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07A8" w14:textId="1E6A97E9" w:rsidR="0062404F" w:rsidRDefault="00253A8A" w:rsidP="0062404F">
      <w:pPr>
        <w:tabs>
          <w:tab w:val="left" w:pos="971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62404F">
        <w:rPr>
          <w:rFonts w:ascii="Times New Roman" w:hAnsi="Times New Roman" w:cs="Times New Roman"/>
          <w:b/>
          <w:bCs/>
        </w:rPr>
        <w:t>Załącznik nr. 4</w:t>
      </w:r>
    </w:p>
    <w:p w14:paraId="494AAF9E" w14:textId="76B5B41A" w:rsidR="001B234F" w:rsidRPr="001B234F" w:rsidRDefault="007657B9" w:rsidP="001B234F">
      <w:pPr>
        <w:tabs>
          <w:tab w:val="left" w:pos="971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WZÓR </w:t>
      </w:r>
      <w:r w:rsidR="00A64DDC">
        <w:rPr>
          <w:rFonts w:ascii="Times New Roman" w:hAnsi="Times New Roman" w:cs="Times New Roman"/>
          <w:b/>
          <w:bCs/>
        </w:rPr>
        <w:t>UMOWA KUPNA – SPRZEDAŻY ………./202</w:t>
      </w:r>
      <w:r w:rsidR="001C5B55">
        <w:rPr>
          <w:rFonts w:ascii="Times New Roman" w:hAnsi="Times New Roman" w:cs="Times New Roman"/>
          <w:b/>
          <w:bCs/>
        </w:rPr>
        <w:t>5</w:t>
      </w:r>
    </w:p>
    <w:p w14:paraId="51401657" w14:textId="77777777" w:rsidR="001B234F" w:rsidRPr="001B234F" w:rsidRDefault="001B234F" w:rsidP="001B234F">
      <w:pPr>
        <w:tabs>
          <w:tab w:val="left" w:pos="971"/>
        </w:tabs>
        <w:rPr>
          <w:rFonts w:ascii="Times New Roman" w:hAnsi="Times New Roman" w:cs="Times New Roman"/>
          <w:b/>
          <w:bCs/>
        </w:rPr>
      </w:pPr>
    </w:p>
    <w:p w14:paraId="22A5EE8F" w14:textId="231055A9" w:rsidR="001B234F" w:rsidRP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</w:rPr>
      </w:pPr>
      <w:r w:rsidRPr="001B234F">
        <w:rPr>
          <w:rFonts w:ascii="Times New Roman" w:hAnsi="Times New Roman" w:cs="Times New Roman"/>
        </w:rPr>
        <w:t>Zawarta dnia</w:t>
      </w:r>
      <w:r w:rsidR="00B41867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  <w:b/>
        </w:rPr>
        <w:t>…………………….</w:t>
      </w:r>
      <w:r w:rsidRPr="001B234F">
        <w:rPr>
          <w:rFonts w:ascii="Times New Roman" w:hAnsi="Times New Roman" w:cs="Times New Roman"/>
        </w:rPr>
        <w:t>pomiędzy Powiatem Częstochowski</w:t>
      </w:r>
      <w:r w:rsidR="00772F2E">
        <w:rPr>
          <w:rFonts w:ascii="Times New Roman" w:hAnsi="Times New Roman" w:cs="Times New Roman"/>
        </w:rPr>
        <w:t xml:space="preserve">m – Domem Pomocy Społecznej w Lelowie </w:t>
      </w:r>
      <w:r w:rsidRPr="001B234F">
        <w:rPr>
          <w:rFonts w:ascii="Times New Roman" w:hAnsi="Times New Roman" w:cs="Times New Roman"/>
        </w:rPr>
        <w:t>w imieniu którego działa na p</w:t>
      </w:r>
      <w:r w:rsidR="00B41867">
        <w:rPr>
          <w:rFonts w:ascii="Times New Roman" w:hAnsi="Times New Roman" w:cs="Times New Roman"/>
        </w:rPr>
        <w:t xml:space="preserve">odstawie pełnomocnictwa </w:t>
      </w:r>
      <w:r w:rsidRPr="001B234F">
        <w:rPr>
          <w:rFonts w:ascii="Times New Roman" w:hAnsi="Times New Roman" w:cs="Times New Roman"/>
        </w:rPr>
        <w:t xml:space="preserve">z dnia 28 maja 2014 r. nr  657/2014  </w:t>
      </w:r>
      <w:r w:rsidRPr="001B234F">
        <w:rPr>
          <w:rFonts w:ascii="Times New Roman" w:hAnsi="Times New Roman" w:cs="Times New Roman"/>
          <w:b/>
        </w:rPr>
        <w:t>mgr Alicja Grzegorczyk</w:t>
      </w:r>
      <w:r w:rsidRPr="001B234F">
        <w:rPr>
          <w:rFonts w:ascii="Times New Roman" w:hAnsi="Times New Roman" w:cs="Times New Roman"/>
        </w:rPr>
        <w:t xml:space="preserve"> – Dyrektor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Domu Pomocy Społecznej w Lelowie ul. Szczekocińska 19,  przy kontrasygnacie</w:t>
      </w:r>
      <w:r w:rsidRPr="001B234F">
        <w:rPr>
          <w:rFonts w:ascii="Times New Roman" w:hAnsi="Times New Roman" w:cs="Times New Roman"/>
          <w:b/>
          <w:bCs/>
        </w:rPr>
        <w:t xml:space="preserve"> </w:t>
      </w:r>
      <w:r w:rsidRPr="001B234F">
        <w:rPr>
          <w:rFonts w:ascii="Times New Roman" w:hAnsi="Times New Roman" w:cs="Times New Roman"/>
          <w:bCs/>
        </w:rPr>
        <w:t>Głównego księgowego</w:t>
      </w:r>
      <w:r w:rsidRPr="001B234F">
        <w:rPr>
          <w:rFonts w:ascii="Times New Roman" w:hAnsi="Times New Roman" w:cs="Times New Roman"/>
          <w:b/>
          <w:bCs/>
        </w:rPr>
        <w:t xml:space="preserve"> –</w:t>
      </w:r>
      <w:r w:rsidR="001412D0">
        <w:rPr>
          <w:rFonts w:ascii="Times New Roman" w:hAnsi="Times New Roman" w:cs="Times New Roman"/>
          <w:b/>
          <w:bCs/>
        </w:rPr>
        <w:t xml:space="preserve"> ……………………</w:t>
      </w:r>
    </w:p>
    <w:p w14:paraId="52BDAD74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B234F"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„Zamawiającym</w:t>
      </w:r>
      <w:r w:rsidRPr="001B234F">
        <w:rPr>
          <w:rFonts w:ascii="Times New Roman" w:hAnsi="Times New Roman" w:cs="Times New Roman"/>
          <w:b/>
        </w:rPr>
        <w:t>”</w:t>
      </w:r>
    </w:p>
    <w:p w14:paraId="51B41C3F" w14:textId="77777777" w:rsidR="001B234F" w:rsidRDefault="001B234F" w:rsidP="001B234F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</w:p>
    <w:p w14:paraId="05AC8651" w14:textId="77777777" w:rsidR="00A236D1" w:rsidRPr="00E206D2" w:rsidRDefault="00B41867" w:rsidP="00E206D2">
      <w:pPr>
        <w:tabs>
          <w:tab w:val="left" w:pos="971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41867">
        <w:rPr>
          <w:rFonts w:ascii="Times New Roman" w:hAnsi="Times New Roman" w:cs="Times New Roman"/>
          <w:bCs/>
        </w:rPr>
        <w:t xml:space="preserve">prowadzącym działalność pod nazwą </w:t>
      </w:r>
      <w:r w:rsidR="00A64DDC">
        <w:rPr>
          <w:rFonts w:ascii="Times New Roman" w:hAnsi="Times New Roman" w:cs="Times New Roman"/>
          <w:bCs/>
        </w:rPr>
        <w:t>………</w:t>
      </w:r>
      <w:r w:rsidRPr="00B41867">
        <w:rPr>
          <w:rFonts w:ascii="Times New Roman" w:hAnsi="Times New Roman" w:cs="Times New Roman"/>
        </w:rPr>
        <w:t xml:space="preserve">zwanym dalej </w:t>
      </w:r>
      <w:r w:rsidR="00E206D2">
        <w:rPr>
          <w:rFonts w:ascii="Times New Roman" w:hAnsi="Times New Roman" w:cs="Times New Roman"/>
          <w:b/>
          <w:bCs/>
        </w:rPr>
        <w:t>„Wykonawcą</w:t>
      </w:r>
      <w:r w:rsidRPr="00B41867">
        <w:rPr>
          <w:rFonts w:ascii="Times New Roman" w:hAnsi="Times New Roman" w:cs="Times New Roman"/>
          <w:b/>
          <w:bCs/>
        </w:rPr>
        <w:t>”,</w:t>
      </w:r>
      <w:r w:rsidRPr="00B41867">
        <w:rPr>
          <w:rFonts w:ascii="Times New Roman" w:hAnsi="Times New Roman" w:cs="Times New Roman"/>
        </w:rPr>
        <w:t xml:space="preserve">  o następującej treści</w:t>
      </w:r>
      <w:r w:rsidR="00E206D2">
        <w:rPr>
          <w:rFonts w:ascii="Times New Roman" w:hAnsi="Times New Roman" w:cs="Times New Roman"/>
        </w:rPr>
        <w:t>:</w:t>
      </w:r>
    </w:p>
    <w:p w14:paraId="46A97458" w14:textId="77777777" w:rsidR="00A236D1" w:rsidRDefault="00A236D1" w:rsidP="00CD66E5">
      <w:pPr>
        <w:jc w:val="center"/>
        <w:rPr>
          <w:rFonts w:ascii="Times New Roman" w:hAnsi="Times New Roman" w:cs="Times New Roman"/>
          <w:b/>
        </w:rPr>
      </w:pPr>
    </w:p>
    <w:p w14:paraId="6DE1202B" w14:textId="77777777" w:rsidR="00DE6F03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E1FEE" w:rsidRPr="00CD66E5">
        <w:rPr>
          <w:rFonts w:ascii="Times New Roman" w:hAnsi="Times New Roman" w:cs="Times New Roman"/>
          <w:b/>
        </w:rPr>
        <w:t>1</w:t>
      </w:r>
    </w:p>
    <w:p w14:paraId="709C0768" w14:textId="77777777" w:rsidR="006E1FEE" w:rsidRPr="00CD66E5" w:rsidRDefault="006E1FEE" w:rsidP="00CD66E5">
      <w:pPr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wyniku przeprowadzonego postępowania o udzielenie zamówienia o wartości poniżej 130 000,00 zł, </w:t>
      </w:r>
      <w:r w:rsidRPr="00835FDD">
        <w:rPr>
          <w:rFonts w:ascii="Times New Roman" w:hAnsi="Times New Roman" w:cs="Times New Roman"/>
          <w:b/>
        </w:rPr>
        <w:t>Wykonawca</w:t>
      </w:r>
      <w:r w:rsidRPr="00CD66E5">
        <w:rPr>
          <w:rFonts w:ascii="Times New Roman" w:hAnsi="Times New Roman" w:cs="Times New Roman"/>
        </w:rPr>
        <w:t xml:space="preserve"> zobowiązuje się do sukcesywnego dostarczania</w:t>
      </w:r>
      <w:r w:rsidR="00FE5743">
        <w:rPr>
          <w:rFonts w:ascii="Times New Roman" w:hAnsi="Times New Roman" w:cs="Times New Roman"/>
        </w:rPr>
        <w:t xml:space="preserve"> </w:t>
      </w:r>
      <w:r w:rsidR="00A64DDC">
        <w:rPr>
          <w:rFonts w:ascii="Times New Roman" w:hAnsi="Times New Roman" w:cs="Times New Roman"/>
        </w:rPr>
        <w:t>……………….</w:t>
      </w:r>
      <w:r w:rsidR="00F50AD5">
        <w:rPr>
          <w:rFonts w:ascii="Times New Roman" w:hAnsi="Times New Roman" w:cs="Times New Roman"/>
        </w:rPr>
        <w:t xml:space="preserve">zgodnie z </w:t>
      </w:r>
      <w:r w:rsidRPr="00CD66E5">
        <w:rPr>
          <w:rFonts w:ascii="Times New Roman" w:hAnsi="Times New Roman" w:cs="Times New Roman"/>
        </w:rPr>
        <w:t xml:space="preserve"> </w:t>
      </w:r>
      <w:r w:rsidR="00F50AD5">
        <w:rPr>
          <w:rFonts w:ascii="Times New Roman" w:hAnsi="Times New Roman" w:cs="Times New Roman"/>
        </w:rPr>
        <w:t>fo</w:t>
      </w:r>
      <w:r w:rsidRPr="00CD66E5">
        <w:rPr>
          <w:rFonts w:ascii="Times New Roman" w:hAnsi="Times New Roman" w:cs="Times New Roman"/>
        </w:rPr>
        <w:t>rmularzem asortymentowo – cenowym stanowiącym Załącznik nr.1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 xml:space="preserve">do niniejszej umowy. </w:t>
      </w:r>
    </w:p>
    <w:p w14:paraId="2CD50F4D" w14:textId="77777777" w:rsidR="00915729" w:rsidRDefault="00915729" w:rsidP="00CD66E5">
      <w:pPr>
        <w:jc w:val="center"/>
        <w:rPr>
          <w:rFonts w:ascii="Times New Roman" w:hAnsi="Times New Roman" w:cs="Times New Roman"/>
          <w:b/>
        </w:rPr>
      </w:pPr>
    </w:p>
    <w:p w14:paraId="04B8D3D2" w14:textId="77777777" w:rsidR="00623255" w:rsidRPr="00CD66E5" w:rsidRDefault="00CD66E5" w:rsidP="00CD66E5">
      <w:pPr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623255" w:rsidRPr="00CD66E5">
        <w:rPr>
          <w:rFonts w:ascii="Times New Roman" w:hAnsi="Times New Roman" w:cs="Times New Roman"/>
          <w:b/>
        </w:rPr>
        <w:t>2</w:t>
      </w:r>
    </w:p>
    <w:p w14:paraId="41A2C068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Sukcesywne dostawy Przedmiotu umowy będą dostarczone do siedziby Zamawiającego, wraz </w:t>
      </w:r>
      <w:r w:rsidR="00CD66E5">
        <w:rPr>
          <w:rFonts w:ascii="Times New Roman" w:hAnsi="Times New Roman" w:cs="Times New Roman"/>
        </w:rPr>
        <w:br/>
      </w:r>
      <w:r w:rsidRPr="00CD66E5">
        <w:rPr>
          <w:rFonts w:ascii="Times New Roman" w:hAnsi="Times New Roman" w:cs="Times New Roman"/>
        </w:rPr>
        <w:t>z rozładunkiem w miejscu wskazanym przez pracownika jednostki.</w:t>
      </w:r>
    </w:p>
    <w:p w14:paraId="1BBC3A90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 moment dostawy uważa się wydanie Przedmiotu dostawy upoważnionemu do jego odbioru pracownikowi jednostki.</w:t>
      </w:r>
    </w:p>
    <w:p w14:paraId="1F1F658E" w14:textId="77777777" w:rsidR="00623255" w:rsidRPr="00CD66E5" w:rsidRDefault="0062325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Przedmiot dostawy powinien być dostarczony w opakowaniach umożliwiających jego identyfikację przez </w:t>
      </w:r>
      <w:r w:rsidR="009734DA" w:rsidRPr="00CD66E5">
        <w:rPr>
          <w:rFonts w:ascii="Times New Roman" w:hAnsi="Times New Roman" w:cs="Times New Roman"/>
        </w:rPr>
        <w:t>Zamawiającego oraz transportem zapewniającym należyte zabezpieczenie jakościowe dostarczanych artykułów przed czynnikami pogodowymi czy uszkodzeniem.</w:t>
      </w:r>
    </w:p>
    <w:p w14:paraId="1287B7C1" w14:textId="77777777" w:rsidR="00EA015F" w:rsidRPr="00CD66E5" w:rsidRDefault="00EA015F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Realizacja umowy następować będzie wyłącznie na podstawie konkretnych zamówień Zamawiającego, sukcesywnie (w transzach) w terminie nie dłuższym niż 2 dni robocze i w ilościach wynikających ze wskazań pra</w:t>
      </w:r>
      <w:r w:rsidR="00E5767A" w:rsidRPr="00CD66E5">
        <w:rPr>
          <w:rFonts w:ascii="Times New Roman" w:hAnsi="Times New Roman" w:cs="Times New Roman"/>
        </w:rPr>
        <w:t xml:space="preserve">cowników wyznaczonych przez Zamawiającego, stosownie do zaistniałych potrzeb, począwszy od dnia zawarcia umowy. Zamówienie każdorazowej dostawy będzie się odbywało telefonicznie lub drogą elektroniczną poprzez e-mail. </w:t>
      </w:r>
    </w:p>
    <w:p w14:paraId="7BA11F4E" w14:textId="77777777" w:rsidR="00AD3E10" w:rsidRPr="002F59DA" w:rsidRDefault="00E5767A" w:rsidP="00835FD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będzie realizował dostawy towarów swoim transportem i na własny koszt do siedziby</w:t>
      </w:r>
      <w:r w:rsidR="00835FDD">
        <w:rPr>
          <w:rFonts w:ascii="Times New Roman" w:hAnsi="Times New Roman" w:cs="Times New Roman"/>
        </w:rPr>
        <w:t xml:space="preserve">  Zamawiającego w godzinach od 7.30 do 15.3</w:t>
      </w:r>
      <w:r w:rsidRPr="00CD66E5">
        <w:rPr>
          <w:rFonts w:ascii="Times New Roman" w:hAnsi="Times New Roman" w:cs="Times New Roman"/>
        </w:rPr>
        <w:t>0.</w:t>
      </w:r>
      <w:r w:rsidR="002F59DA" w:rsidRPr="002F59DA">
        <w:rPr>
          <w:b/>
          <w:bCs/>
          <w:sz w:val="28"/>
        </w:rPr>
        <w:t xml:space="preserve"> </w:t>
      </w:r>
      <w:r w:rsidR="002F59DA" w:rsidRPr="002F59DA">
        <w:rPr>
          <w:rFonts w:ascii="Times New Roman" w:hAnsi="Times New Roman" w:cs="Times New Roman"/>
          <w:bCs/>
        </w:rPr>
        <w:t>Dostawy przywożone przez kierowcę zostaną znies</w:t>
      </w:r>
      <w:r w:rsidR="00383F80">
        <w:rPr>
          <w:rFonts w:ascii="Times New Roman" w:hAnsi="Times New Roman" w:cs="Times New Roman"/>
          <w:bCs/>
        </w:rPr>
        <w:t>ione do magazynu</w:t>
      </w:r>
      <w:r w:rsidR="002F59DA" w:rsidRPr="002F59DA">
        <w:rPr>
          <w:rFonts w:ascii="Times New Roman" w:hAnsi="Times New Roman" w:cs="Times New Roman"/>
          <w:bCs/>
        </w:rPr>
        <w:t>, który znajduje się w piwnicy budynku DPS Lelów.</w:t>
      </w:r>
    </w:p>
    <w:p w14:paraId="6F3AFC61" w14:textId="77777777" w:rsidR="00470400" w:rsidRPr="00CD66E5" w:rsidRDefault="00470400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Wyszczególnione w Formularzu asortymentowo – cenowym stanowiącym Załącznik nr 1</w:t>
      </w:r>
      <w:r w:rsidR="00F50AD5">
        <w:rPr>
          <w:rFonts w:ascii="Times New Roman" w:hAnsi="Times New Roman" w:cs="Times New Roman"/>
        </w:rPr>
        <w:t xml:space="preserve"> </w:t>
      </w:r>
      <w:r w:rsidRPr="00CD66E5">
        <w:rPr>
          <w:rFonts w:ascii="Times New Roman" w:hAnsi="Times New Roman" w:cs="Times New Roman"/>
        </w:rPr>
        <w:t>do niniejszej umowy ilości asortymentu są wielkościami szacunkowymi, jakie Zamawiający zamierza  zakupić w całym okresie  obowiązywania umowy.</w:t>
      </w:r>
    </w:p>
    <w:p w14:paraId="44F0F79F" w14:textId="77777777" w:rsidR="00470400" w:rsidRPr="00CD66E5" w:rsidRDefault="00930CF5" w:rsidP="00CD66E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w trakcie realizacji umowy może dokonać przesunięć ilościowych asortymentu, według bieżących </w:t>
      </w:r>
      <w:r w:rsidR="00481537" w:rsidRPr="00CD66E5">
        <w:rPr>
          <w:rFonts w:ascii="Times New Roman" w:hAnsi="Times New Roman" w:cs="Times New Roman"/>
        </w:rPr>
        <w:t xml:space="preserve">potrzeb i celowości zakupu, przy czym ogólna wartość przedmiotu zamówienia </w:t>
      </w:r>
      <w:r w:rsidR="00481537" w:rsidRPr="00CD66E5">
        <w:rPr>
          <w:rFonts w:ascii="Times New Roman" w:hAnsi="Times New Roman" w:cs="Times New Roman"/>
        </w:rPr>
        <w:lastRenderedPageBreak/>
        <w:t>nie przekroczy kwoty zapisanej w umowie. Wykonawca będzie realizował dostawy (zamówienia) po cenach jednostkowych zawartych w ofercie.</w:t>
      </w:r>
    </w:p>
    <w:p w14:paraId="6B585544" w14:textId="77777777" w:rsidR="00835FDD" w:rsidRPr="00F50AD5" w:rsidRDefault="00481537" w:rsidP="00F50AD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asortymentu ilościowego nie stanowi zmiany umowy.</w:t>
      </w:r>
    </w:p>
    <w:p w14:paraId="36CC0EFC" w14:textId="77777777" w:rsidR="00835FDD" w:rsidRDefault="00835FDD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4D67A7FF" w14:textId="77777777" w:rsidR="00481537" w:rsidRDefault="00CD66E5" w:rsidP="00CD66E5">
      <w:pPr>
        <w:pStyle w:val="Akapitzlist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481537" w:rsidRPr="00CD66E5">
        <w:rPr>
          <w:rFonts w:ascii="Times New Roman" w:hAnsi="Times New Roman" w:cs="Times New Roman"/>
          <w:b/>
        </w:rPr>
        <w:t>3</w:t>
      </w:r>
    </w:p>
    <w:p w14:paraId="1CA4C24C" w14:textId="77777777" w:rsidR="00CD19E3" w:rsidRPr="00CD66E5" w:rsidRDefault="00CD19E3" w:rsidP="00CD66E5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77BE9D38" w14:textId="77777777" w:rsidR="00EA534A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 zapewnia, iż Przedmiot dostawy jest w całości zgodny z przedstawioną ofertą, niewadliwy.</w:t>
      </w:r>
    </w:p>
    <w:p w14:paraId="66A275B6" w14:textId="77777777" w:rsidR="003F452C" w:rsidRPr="00CD66E5" w:rsidRDefault="003F452C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każdy dostarczany przedmiot dostawy jest zgodny z normami jakościowymi HACCP oraz zgodny z Polską Normą.</w:t>
      </w:r>
    </w:p>
    <w:p w14:paraId="018AB770" w14:textId="77777777" w:rsidR="00EA534A" w:rsidRPr="00CD66E5" w:rsidRDefault="00EA534A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okresie obowiązywania umowy Wykonawca zobowiązuje się do utrzymania stałej, zatwierdzonej przez Zamawiającego jakości oraz wymogów oferowanych artykułów jak również stałości cen przez cały okres trwania umowy.</w:t>
      </w:r>
    </w:p>
    <w:p w14:paraId="41AC01E1" w14:textId="60F14731" w:rsidR="00EA534A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lub dostarczenia towaru niezgodnie z zamówieniem </w:t>
      </w:r>
      <w:r w:rsidR="00726E13">
        <w:rPr>
          <w:rFonts w:ascii="Times New Roman" w:hAnsi="Times New Roman" w:cs="Times New Roman"/>
        </w:rPr>
        <w:t>c</w:t>
      </w:r>
      <w:r w:rsidRPr="00CD66E5">
        <w:rPr>
          <w:rFonts w:ascii="Times New Roman" w:hAnsi="Times New Roman" w:cs="Times New Roman"/>
        </w:rPr>
        <w:t>o do ilości lub rodzaju towaru lub w przypadku nieprawidłowej jakości towaru (wadliwy towar), Wykonawca zobowiązuje się do uzupełnienia towaru lub jego wymiany na towar właściwy – w terminie wyznaczonym przez  Zamawiającego.</w:t>
      </w:r>
    </w:p>
    <w:p w14:paraId="7ED0E56F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zobowiązuje się do wymiany Przedmiotu dostawy na zgodny pod względem rodzajowym, wolny od wad lub uzupełni brakującą ilość w terminie do 2 dni roboczych od chwili zgłoszenia reklamacji przez Zamawiającego.</w:t>
      </w:r>
    </w:p>
    <w:p w14:paraId="2EFED0AE" w14:textId="77777777" w:rsidR="00001428" w:rsidRPr="00CD66E5" w:rsidRDefault="00001428" w:rsidP="00CD66E5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Dostarczenie nowego Przedmiotu dostawy, zgodnego pod względem rodzajowym, wolnego od wad lub jego brakującej ilości nastąpi na koszt i ryzyko Wykonawcy.</w:t>
      </w:r>
    </w:p>
    <w:p w14:paraId="009878B5" w14:textId="77777777" w:rsidR="004C48C1" w:rsidRPr="00B41867" w:rsidRDefault="004C48C1" w:rsidP="00B41867">
      <w:pPr>
        <w:jc w:val="both"/>
        <w:rPr>
          <w:rFonts w:ascii="Times New Roman" w:hAnsi="Times New Roman" w:cs="Times New Roman"/>
        </w:rPr>
      </w:pPr>
    </w:p>
    <w:p w14:paraId="745B74E4" w14:textId="77777777" w:rsidR="004C48C1" w:rsidRPr="00CD66E5" w:rsidRDefault="00CD66E5" w:rsidP="00CD66E5">
      <w:pPr>
        <w:tabs>
          <w:tab w:val="left" w:pos="4320"/>
          <w:tab w:val="center" w:pos="4536"/>
        </w:tabs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 xml:space="preserve">§ </w:t>
      </w:r>
      <w:r w:rsidR="004C48C1" w:rsidRPr="00CD66E5">
        <w:rPr>
          <w:rFonts w:ascii="Times New Roman" w:hAnsi="Times New Roman" w:cs="Times New Roman"/>
          <w:b/>
        </w:rPr>
        <w:t>4</w:t>
      </w:r>
    </w:p>
    <w:p w14:paraId="73A0576C" w14:textId="77777777" w:rsidR="00B41867" w:rsidRPr="00B41867" w:rsidRDefault="00B41867" w:rsidP="00B41867">
      <w:pPr>
        <w:pStyle w:val="Akapitzlist"/>
        <w:numPr>
          <w:ilvl w:val="0"/>
          <w:numId w:val="3"/>
        </w:numPr>
        <w:tabs>
          <w:tab w:val="left" w:pos="971"/>
        </w:tabs>
        <w:ind w:left="426" w:hanging="502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Zamawiający  z tytułu wykonania umowy zapłaci Wykonawcy wynagrodzenie, wynikające ze złożonej oferty, w wys</w:t>
      </w:r>
      <w:r w:rsidR="0013083C">
        <w:rPr>
          <w:rFonts w:ascii="Times New Roman" w:hAnsi="Times New Roman" w:cs="Times New Roman"/>
        </w:rPr>
        <w:t>okości łącznej nie większej niż…………………</w:t>
      </w:r>
      <w:r w:rsidRPr="00B41867">
        <w:rPr>
          <w:rFonts w:ascii="Times New Roman" w:hAnsi="Times New Roman" w:cs="Times New Roman"/>
          <w:b/>
        </w:rPr>
        <w:t xml:space="preserve">netto </w:t>
      </w:r>
      <w:r w:rsidR="0013083C">
        <w:rPr>
          <w:rFonts w:ascii="Times New Roman" w:hAnsi="Times New Roman" w:cs="Times New Roman"/>
        </w:rPr>
        <w:t>słownie:………………….</w:t>
      </w:r>
      <w:r w:rsidRPr="00B41867">
        <w:rPr>
          <w:rFonts w:ascii="Times New Roman" w:hAnsi="Times New Roman" w:cs="Times New Roman"/>
        </w:rPr>
        <w:t xml:space="preserve">zł,  </w:t>
      </w:r>
      <w:r w:rsidR="0013083C">
        <w:rPr>
          <w:rFonts w:ascii="Times New Roman" w:hAnsi="Times New Roman" w:cs="Times New Roman"/>
          <w:b/>
        </w:rPr>
        <w:t>………………………….</w:t>
      </w:r>
      <w:r w:rsidRPr="00B41867">
        <w:rPr>
          <w:rFonts w:ascii="Times New Roman" w:hAnsi="Times New Roman" w:cs="Times New Roman"/>
          <w:b/>
        </w:rPr>
        <w:t xml:space="preserve">zł brutto </w:t>
      </w:r>
      <w:r w:rsidR="0013083C">
        <w:rPr>
          <w:rFonts w:ascii="Times New Roman" w:hAnsi="Times New Roman" w:cs="Times New Roman"/>
        </w:rPr>
        <w:t>słownie: ………………………………</w:t>
      </w:r>
      <w:r w:rsidRPr="00B41867">
        <w:rPr>
          <w:rFonts w:ascii="Times New Roman" w:hAnsi="Times New Roman" w:cs="Times New Roman"/>
        </w:rPr>
        <w:t xml:space="preserve"> zł</w:t>
      </w:r>
      <w:r w:rsidRPr="00B41867">
        <w:rPr>
          <w:rFonts w:ascii="Times New Roman" w:hAnsi="Times New Roman" w:cs="Times New Roman"/>
          <w:b/>
        </w:rPr>
        <w:t xml:space="preserve"> </w:t>
      </w:r>
      <w:r w:rsidRPr="00B41867">
        <w:rPr>
          <w:rFonts w:ascii="Times New Roman" w:hAnsi="Times New Roman" w:cs="Times New Roman"/>
        </w:rPr>
        <w:t xml:space="preserve"> na jaką Wykonawca wycenił swoją ofertę.</w:t>
      </w:r>
    </w:p>
    <w:p w14:paraId="6946B4B5" w14:textId="77777777" w:rsidR="00F32C50" w:rsidRPr="00B41867" w:rsidRDefault="00F32C50" w:rsidP="00B41867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B41867">
        <w:rPr>
          <w:rFonts w:ascii="Times New Roman" w:hAnsi="Times New Roman" w:cs="Times New Roman"/>
        </w:rPr>
        <w:t>Wynagrodzenie całkowite, o którym mowa w ust. 1 obejmuje wszystkie koszty związane z prawidłową i pełną realizacją przedmiotu umowy oraz z warunkami stawianymi przez Zamawiającego w zaproszeniu do składania ofert, w szczególności całkowity koszt produktów, koszty transportu oraz wszelkiego rodzaju opłaty i podatki.</w:t>
      </w:r>
    </w:p>
    <w:p w14:paraId="588F61F0" w14:textId="6F1B3F0F" w:rsidR="00F32C50" w:rsidRPr="00CD66E5" w:rsidRDefault="00F32C50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Ceny jednostkowe</w:t>
      </w:r>
      <w:r w:rsidR="00ED3485">
        <w:rPr>
          <w:rFonts w:ascii="Times New Roman" w:hAnsi="Times New Roman" w:cs="Times New Roman"/>
        </w:rPr>
        <w:t xml:space="preserve"> netto</w:t>
      </w:r>
      <w:r w:rsidRPr="00CD66E5">
        <w:rPr>
          <w:rFonts w:ascii="Times New Roman" w:hAnsi="Times New Roman" w:cs="Times New Roman"/>
        </w:rPr>
        <w:t xml:space="preserve"> zaoferowane przez Wykonawcę dla całego asortymentu są obowiązujące w okresie trwania umowy i nie podlegają waloryzacji.</w:t>
      </w:r>
    </w:p>
    <w:p w14:paraId="0FAD1A65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dopuszcza rozliczanie przedmiotu umowy fakturami częściowymi. </w:t>
      </w:r>
    </w:p>
    <w:p w14:paraId="7EDA3EDF" w14:textId="0B5EF01C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Faktury częściowe mogą zostać wystawione po każdorazowej realizacji sukcesywnej dostawy (transzy), o której mowa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ED3485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niniejszej umowy.</w:t>
      </w:r>
    </w:p>
    <w:p w14:paraId="15AAFB55" w14:textId="1B4E6659" w:rsidR="00F32C50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wystawi fakturę V</w:t>
      </w:r>
      <w:r w:rsidR="00294773" w:rsidRPr="00CD66E5">
        <w:rPr>
          <w:rFonts w:ascii="Times New Roman" w:hAnsi="Times New Roman" w:cs="Times New Roman"/>
        </w:rPr>
        <w:t>AT</w:t>
      </w:r>
      <w:r w:rsidRPr="00CD66E5">
        <w:rPr>
          <w:rFonts w:ascii="Times New Roman" w:hAnsi="Times New Roman" w:cs="Times New Roman"/>
        </w:rPr>
        <w:t xml:space="preserve"> wg cen jednostkowych</w:t>
      </w:r>
      <w:r w:rsidR="00ED3485">
        <w:rPr>
          <w:rFonts w:ascii="Times New Roman" w:hAnsi="Times New Roman" w:cs="Times New Roman"/>
        </w:rPr>
        <w:t xml:space="preserve"> zgodnych </w:t>
      </w:r>
      <w:r w:rsidRPr="00CD66E5">
        <w:rPr>
          <w:rFonts w:ascii="Times New Roman" w:hAnsi="Times New Roman" w:cs="Times New Roman"/>
        </w:rPr>
        <w:t>ze złożoną ofertą</w:t>
      </w:r>
      <w:r w:rsidR="00ED3485">
        <w:rPr>
          <w:rFonts w:ascii="Times New Roman" w:hAnsi="Times New Roman" w:cs="Times New Roman"/>
        </w:rPr>
        <w:t xml:space="preserve"> oraz obowiązującą stawką Vat na dzień wystawienia faktury</w:t>
      </w:r>
      <w:r w:rsidRPr="00CD66E5">
        <w:rPr>
          <w:rFonts w:ascii="Times New Roman" w:hAnsi="Times New Roman" w:cs="Times New Roman"/>
        </w:rPr>
        <w:t>.</w:t>
      </w:r>
    </w:p>
    <w:p w14:paraId="5B78AB58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Należność płatna będzie przelewem na rachunek bankowy wskazany przez Wykona</w:t>
      </w:r>
      <w:r w:rsidR="00835FDD">
        <w:rPr>
          <w:rFonts w:ascii="Times New Roman" w:hAnsi="Times New Roman" w:cs="Times New Roman"/>
        </w:rPr>
        <w:t>wcę na fakturze w terminie do 14</w:t>
      </w:r>
      <w:r w:rsidRPr="00CD66E5">
        <w:rPr>
          <w:rFonts w:ascii="Times New Roman" w:hAnsi="Times New Roman" w:cs="Times New Roman"/>
        </w:rPr>
        <w:t xml:space="preserve"> dni od daty otrzymania przez Zamawiającego prawidłowo wystawionej faktury, przy czym za dzień zapłaty uważa się dzień obciążenia rachunku Zamawiającego.</w:t>
      </w:r>
    </w:p>
    <w:p w14:paraId="3F52230A" w14:textId="77777777" w:rsidR="004F320F" w:rsidRPr="00CD66E5" w:rsidRDefault="004F320F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Łączna wartość wszystkich faktur częściowych nie może przekroczyć kwoty całkowitego wynagrodzenia.</w:t>
      </w:r>
    </w:p>
    <w:p w14:paraId="4D1708D4" w14:textId="77777777" w:rsidR="00294773" w:rsidRPr="00835FDD" w:rsidRDefault="00294773" w:rsidP="00835FD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nie może dokonać cesji wierzytelności wynikających z niniejszej umowy na rzecz osoby trzeciej.</w:t>
      </w:r>
    </w:p>
    <w:p w14:paraId="07BA90D3" w14:textId="77777777" w:rsidR="00294773" w:rsidRDefault="00294773" w:rsidP="001B234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Za dzień zapłaty uważa się dzień obciążenia rachunku Zamawiającego.</w:t>
      </w:r>
    </w:p>
    <w:p w14:paraId="2768C265" w14:textId="5FC5DE5E" w:rsidR="00DB53AD" w:rsidRDefault="00DB53AD" w:rsidP="00DB53A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DB53AD">
        <w:rPr>
          <w:rFonts w:ascii="Times New Roman" w:hAnsi="Times New Roman" w:cs="Times New Roman"/>
        </w:rPr>
        <w:t xml:space="preserve">Płatność za towar lub usługę dokonana będzie na rachunek bankowy </w:t>
      </w:r>
      <w:r>
        <w:rPr>
          <w:rFonts w:ascii="Times New Roman" w:hAnsi="Times New Roman" w:cs="Times New Roman"/>
        </w:rPr>
        <w:t>……………………</w:t>
      </w:r>
      <w:r w:rsidRPr="00DB53AD">
        <w:rPr>
          <w:rFonts w:ascii="Times New Roman" w:hAnsi="Times New Roman" w:cs="Times New Roman"/>
        </w:rPr>
        <w:t>. Rachunek ten został zgłoszony w Urzędzie Skarbowym dla celów rozliczeń podatku VAT i figuruje w wykazie prowadzonym przez Szefa Krajowej Administracji Skarbowej ( tzw. biała lista podatników VAT).</w:t>
      </w:r>
    </w:p>
    <w:p w14:paraId="78F65722" w14:textId="77777777" w:rsidR="00DB53AD" w:rsidRDefault="00DB53AD" w:rsidP="00DB53A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DB53AD">
        <w:rPr>
          <w:rFonts w:ascii="Times New Roman" w:hAnsi="Times New Roman" w:cs="Times New Roman"/>
        </w:rPr>
        <w:t>Wykonawca oświadcza, że jest właścicielem wskazanego rachunku.</w:t>
      </w:r>
    </w:p>
    <w:p w14:paraId="1D79A745" w14:textId="77777777" w:rsidR="00DB53AD" w:rsidRDefault="00DB53AD" w:rsidP="00DB53A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DB53AD">
        <w:rPr>
          <w:rFonts w:ascii="Times New Roman" w:hAnsi="Times New Roman" w:cs="Times New Roman"/>
        </w:rPr>
        <w:t>Wykonawca oświadcza, że posiada prawo do dysponowania towarem.</w:t>
      </w:r>
    </w:p>
    <w:p w14:paraId="0E957806" w14:textId="09B0E0AA" w:rsidR="00DB53AD" w:rsidRDefault="00DB53AD" w:rsidP="00DB53AD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DB53AD">
        <w:rPr>
          <w:rFonts w:ascii="Times New Roman" w:hAnsi="Times New Roman" w:cs="Times New Roman"/>
        </w:rPr>
        <w:t xml:space="preserve">Wykonawca oświadcza, że rozliczy podatek VAT z wystawionej faktury, a fakturę ujmie w ewidencji sprzedaży. </w:t>
      </w:r>
    </w:p>
    <w:p w14:paraId="59A59C17" w14:textId="21B8FAD0" w:rsidR="00267C22" w:rsidRPr="00267C22" w:rsidRDefault="00267C22" w:rsidP="00267C2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267C22">
        <w:rPr>
          <w:rFonts w:ascii="Times New Roman" w:hAnsi="Times New Roman" w:cs="Times New Roman"/>
        </w:rPr>
        <w:t>W przypadku wskazania na fakturze rachunku bankowego nieujawnionego w wykazie podatników VAT, tzw. „biała lista”, Zamawiający uprawniony będzie do dokonania płatności na inny rachunek bankowy Wykonawcy ujawniony w wykazie podatników VAT lub zapłaty na rachunek bankowy podany na fakturze z jednoczesnym powiadomieniem właściwego naczelnika urzędu skarbowego.</w:t>
      </w:r>
    </w:p>
    <w:p w14:paraId="4BD22148" w14:textId="77777777" w:rsidR="00294773" w:rsidRPr="00CD66E5" w:rsidRDefault="00416054" w:rsidP="00CD66E5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Zamawiający wymaga</w:t>
      </w:r>
      <w:r w:rsidR="009E7A84" w:rsidRPr="00CD66E5">
        <w:rPr>
          <w:rFonts w:ascii="Times New Roman" w:hAnsi="Times New Roman" w:cs="Times New Roman"/>
        </w:rPr>
        <w:t>, aby faktury wystawione były w następujący sposób:</w:t>
      </w:r>
    </w:p>
    <w:p w14:paraId="5753A0D8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3E4E6891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>Dane Nabywcy</w:t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</w:r>
      <w:r w:rsidRPr="00CD66E5">
        <w:rPr>
          <w:rFonts w:ascii="Times New Roman" w:hAnsi="Times New Roman" w:cs="Times New Roman"/>
          <w:b/>
        </w:rPr>
        <w:tab/>
        <w:t>Dane Odbiorcy</w:t>
      </w:r>
    </w:p>
    <w:p w14:paraId="610E644E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Powiat Częstochowski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Dom Pomocy Społecznej</w:t>
      </w:r>
    </w:p>
    <w:p w14:paraId="002AF82E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Ul. Sobieskiego 9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ul. Szczekocińska 19</w:t>
      </w:r>
    </w:p>
    <w:p w14:paraId="0B7FA926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42-217 Częstochowa</w:t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ab/>
      </w:r>
      <w:r w:rsidR="00CD66E5">
        <w:rPr>
          <w:rFonts w:ascii="Times New Roman" w:hAnsi="Times New Roman" w:cs="Times New Roman"/>
        </w:rPr>
        <w:tab/>
      </w:r>
      <w:r w:rsidRPr="00CD66E5">
        <w:rPr>
          <w:rFonts w:ascii="Times New Roman" w:hAnsi="Times New Roman" w:cs="Times New Roman"/>
        </w:rPr>
        <w:t>42-235 Lelów</w:t>
      </w:r>
    </w:p>
    <w:p w14:paraId="3B88BF45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NIP: 5732788125</w:t>
      </w:r>
    </w:p>
    <w:p w14:paraId="081E7F38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150344A3" w14:textId="77777777" w:rsidR="009E7A84" w:rsidRPr="00CD66E5" w:rsidRDefault="009E7A84" w:rsidP="00CD66E5">
      <w:pPr>
        <w:pStyle w:val="Akapitzlist"/>
        <w:jc w:val="both"/>
        <w:rPr>
          <w:rFonts w:ascii="Times New Roman" w:hAnsi="Times New Roman" w:cs="Times New Roman"/>
        </w:rPr>
      </w:pPr>
    </w:p>
    <w:p w14:paraId="396CEB05" w14:textId="77777777" w:rsidR="009E7A84" w:rsidRPr="00CD66E5" w:rsidRDefault="00CD66E5" w:rsidP="00A236D1">
      <w:pPr>
        <w:pStyle w:val="Akapitzlist"/>
        <w:ind w:left="426" w:hanging="284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9E7A84" w:rsidRPr="00CD66E5">
        <w:rPr>
          <w:rFonts w:ascii="Times New Roman" w:hAnsi="Times New Roman" w:cs="Times New Roman"/>
          <w:b/>
        </w:rPr>
        <w:t>5</w:t>
      </w:r>
    </w:p>
    <w:p w14:paraId="2280F570" w14:textId="77777777" w:rsidR="0073296E" w:rsidRPr="00CD66E5" w:rsidRDefault="0073296E" w:rsidP="00A236D1">
      <w:pPr>
        <w:pStyle w:val="Akapitzlist"/>
        <w:ind w:left="426" w:hanging="294"/>
        <w:jc w:val="both"/>
        <w:rPr>
          <w:rFonts w:ascii="Times New Roman" w:hAnsi="Times New Roman" w:cs="Times New Roman"/>
        </w:rPr>
      </w:pPr>
    </w:p>
    <w:p w14:paraId="48547C44" w14:textId="36E4A369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Umowę zawiera się na czas określony, to jest od dnia zawarcia umowy do dnia </w:t>
      </w:r>
      <w:r w:rsidR="00726E13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1B234F">
        <w:rPr>
          <w:rFonts w:ascii="Times New Roman" w:hAnsi="Times New Roman" w:cs="Times New Roman"/>
          <w:b/>
          <w:sz w:val="20"/>
          <w:szCs w:val="20"/>
        </w:rPr>
        <w:t>r.</w:t>
      </w:r>
    </w:p>
    <w:p w14:paraId="6C30077B" w14:textId="2036AEEA" w:rsidR="0073296E" w:rsidRPr="00CD66E5" w:rsidRDefault="0073296E" w:rsidP="00A236D1">
      <w:pPr>
        <w:pStyle w:val="Akapitzlist"/>
        <w:numPr>
          <w:ilvl w:val="0"/>
          <w:numId w:val="4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umowy ustalają, że obowiązywanie niniejszej umowy zakończy się przed wskazanym wyżej terminie</w:t>
      </w:r>
      <w:r w:rsidR="00F50AD5">
        <w:rPr>
          <w:rFonts w:ascii="Times New Roman" w:hAnsi="Times New Roman" w:cs="Times New Roman"/>
        </w:rPr>
        <w:t>, w</w:t>
      </w:r>
      <w:r w:rsidR="0013083C">
        <w:rPr>
          <w:rFonts w:ascii="Times New Roman" w:hAnsi="Times New Roman" w:cs="Times New Roman"/>
        </w:rPr>
        <w:t xml:space="preserve"> przypadku, gdy przez datą</w:t>
      </w:r>
      <w:r w:rsidR="00726E13">
        <w:rPr>
          <w:rFonts w:ascii="Times New Roman" w:hAnsi="Times New Roman" w:cs="Times New Roman"/>
        </w:rPr>
        <w:t xml:space="preserve"> …………….</w:t>
      </w:r>
      <w:r w:rsidRPr="00CD66E5">
        <w:rPr>
          <w:rFonts w:ascii="Times New Roman" w:hAnsi="Times New Roman" w:cs="Times New Roman"/>
        </w:rPr>
        <w:t xml:space="preserve">r. Zamawiający wykorzysta maksymalną wartość umowy, tj. kwotę określoną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ust.1.</w:t>
      </w:r>
    </w:p>
    <w:p w14:paraId="099BDE2B" w14:textId="77777777" w:rsidR="0073296E" w:rsidRPr="00CD66E5" w:rsidRDefault="00CD66E5" w:rsidP="00A236D1">
      <w:pPr>
        <w:ind w:left="709" w:hanging="577"/>
        <w:jc w:val="center"/>
        <w:rPr>
          <w:rFonts w:ascii="Times New Roman" w:hAnsi="Times New Roman" w:cs="Times New Roman"/>
          <w:b/>
        </w:rPr>
      </w:pPr>
      <w:r w:rsidRPr="00CD66E5">
        <w:rPr>
          <w:rFonts w:ascii="Times New Roman" w:hAnsi="Times New Roman" w:cs="Times New Roman"/>
          <w:b/>
        </w:rPr>
        <w:t xml:space="preserve">§ </w:t>
      </w:r>
      <w:r w:rsidR="0073296E" w:rsidRPr="00CD66E5">
        <w:rPr>
          <w:rFonts w:ascii="Times New Roman" w:hAnsi="Times New Roman" w:cs="Times New Roman"/>
          <w:b/>
        </w:rPr>
        <w:t>6</w:t>
      </w:r>
    </w:p>
    <w:p w14:paraId="3BA6BB10" w14:textId="77777777" w:rsidR="0073296E" w:rsidRPr="00CD66E5" w:rsidRDefault="0073296E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zapłaci Zamawiającemu kary umowne w następujących przypadkach i wysokościach:</w:t>
      </w:r>
    </w:p>
    <w:p w14:paraId="06632B6F" w14:textId="0D9F5D1B" w:rsidR="0073296E" w:rsidRPr="00CD66E5" w:rsidRDefault="0073296E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przypadku niedostarczenia Przedmiotu dostawy w terminie określonym w </w:t>
      </w:r>
      <w:r w:rsidR="00CD66E5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2 ust.</w:t>
      </w:r>
      <w:r w:rsidR="00ED3485">
        <w:rPr>
          <w:rFonts w:ascii="Times New Roman" w:hAnsi="Times New Roman" w:cs="Times New Roman"/>
        </w:rPr>
        <w:t>4</w:t>
      </w:r>
      <w:r w:rsidRPr="00CD66E5">
        <w:rPr>
          <w:rFonts w:ascii="Times New Roman" w:hAnsi="Times New Roman" w:cs="Times New Roman"/>
        </w:rPr>
        <w:t xml:space="preserve"> umowy Wykonawca zapłaci karę umowna w wysokości 1% wynagrodzenia brutto niezrealizow</w:t>
      </w:r>
      <w:r w:rsidR="001B234F">
        <w:rPr>
          <w:rFonts w:ascii="Times New Roman" w:hAnsi="Times New Roman" w:cs="Times New Roman"/>
        </w:rPr>
        <w:t>an</w:t>
      </w:r>
      <w:r w:rsidRPr="00CD66E5">
        <w:rPr>
          <w:rFonts w:ascii="Times New Roman" w:hAnsi="Times New Roman" w:cs="Times New Roman"/>
        </w:rPr>
        <w:t>ej części</w:t>
      </w:r>
      <w:r w:rsidR="005F7ADA" w:rsidRPr="00CD66E5">
        <w:rPr>
          <w:rFonts w:ascii="Times New Roman" w:hAnsi="Times New Roman" w:cs="Times New Roman"/>
        </w:rPr>
        <w:t xml:space="preserve"> dostawy za każdy dzień zwłoki:</w:t>
      </w:r>
    </w:p>
    <w:p w14:paraId="2585F3E7" w14:textId="6FCAB919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opóźnienia w wymianie Przedmiotu dostawy na zgodny  pod względem rodzajowym, wolny od wad lub w uzupełnieniu brakującej ilości w przypadk</w:t>
      </w:r>
      <w:r w:rsidR="00CF5801">
        <w:rPr>
          <w:rFonts w:ascii="Times New Roman" w:hAnsi="Times New Roman" w:cs="Times New Roman"/>
        </w:rPr>
        <w:t>u</w:t>
      </w:r>
      <w:r w:rsidRPr="00CD66E5">
        <w:rPr>
          <w:rFonts w:ascii="Times New Roman" w:hAnsi="Times New Roman" w:cs="Times New Roman"/>
        </w:rPr>
        <w:t xml:space="preserve">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3 ust.5 umowy, Wykonawca zapłaci kare umowną w wysokości 1% wartości brutto wadliwego Przedmiotu dostawy za każdy dzień zwłoki;</w:t>
      </w:r>
    </w:p>
    <w:p w14:paraId="1EEAAFB3" w14:textId="77777777" w:rsidR="005F7ADA" w:rsidRPr="00CD66E5" w:rsidRDefault="005F7ADA" w:rsidP="00A236D1">
      <w:pPr>
        <w:pStyle w:val="Akapitzlist"/>
        <w:numPr>
          <w:ilvl w:val="0"/>
          <w:numId w:val="6"/>
        </w:numPr>
        <w:ind w:left="851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rozwiązania umowy lub od</w:t>
      </w:r>
      <w:r w:rsidR="001B234F">
        <w:rPr>
          <w:rFonts w:ascii="Times New Roman" w:hAnsi="Times New Roman" w:cs="Times New Roman"/>
        </w:rPr>
        <w:t>stąpienia od niej z przyczyn leż</w:t>
      </w:r>
      <w:r w:rsidRPr="00CD66E5">
        <w:rPr>
          <w:rFonts w:ascii="Times New Roman" w:hAnsi="Times New Roman" w:cs="Times New Roman"/>
        </w:rPr>
        <w:t xml:space="preserve">ących po stronie Wykonawcy przez którą kol wiek ze Stron, Wykonawca zapłaci karę umowną w wysokości 20 % wynagrodzenia brutto określonego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 1. Umowy.</w:t>
      </w:r>
    </w:p>
    <w:p w14:paraId="2C632425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wyraża zgodę na potrącenie ewentualnych kar umownych z należnego mu wynagrodzenia.</w:t>
      </w:r>
    </w:p>
    <w:p w14:paraId="726E692B" w14:textId="77777777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Przyjmuje się, ze kara umowna jest wymagalna pod warunkiem poinformowania Wykonawcy o jej naliczeniu i wezwaniu do zapłaty. Termin zapłaty wynosi 7 dni od daty otrzymania przez Wykonawcę wezwania do zapłaty.</w:t>
      </w:r>
    </w:p>
    <w:p w14:paraId="10C58CA3" w14:textId="21E60273" w:rsidR="005F7ADA" w:rsidRPr="00CD66E5" w:rsidRDefault="005F7ADA" w:rsidP="00A236D1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Łączna wartość kar umownych nie może przekroczyć 2</w:t>
      </w:r>
      <w:r w:rsidR="00CB4191">
        <w:rPr>
          <w:rFonts w:ascii="Times New Roman" w:hAnsi="Times New Roman" w:cs="Times New Roman"/>
        </w:rPr>
        <w:t>5</w:t>
      </w:r>
      <w:r w:rsidRPr="00CD66E5">
        <w:rPr>
          <w:rFonts w:ascii="Times New Roman" w:hAnsi="Times New Roman" w:cs="Times New Roman"/>
        </w:rPr>
        <w:t xml:space="preserve"> % łącznego wynagrodzenia, o którym mowa w </w:t>
      </w:r>
      <w:r w:rsidR="00A236D1">
        <w:rPr>
          <w:rFonts w:ascii="Times New Roman" w:hAnsi="Times New Roman" w:cs="Times New Roman"/>
        </w:rPr>
        <w:t>§</w:t>
      </w:r>
      <w:r w:rsidRPr="00CD66E5">
        <w:rPr>
          <w:rFonts w:ascii="Times New Roman" w:hAnsi="Times New Roman" w:cs="Times New Roman"/>
        </w:rPr>
        <w:t>4 ust. 1.</w:t>
      </w:r>
    </w:p>
    <w:p w14:paraId="6982D409" w14:textId="2F9BCF6E" w:rsidR="00AB0982" w:rsidRPr="00267C22" w:rsidRDefault="005F7ADA" w:rsidP="00920C8F">
      <w:pPr>
        <w:pStyle w:val="Akapitzlist"/>
        <w:numPr>
          <w:ilvl w:val="0"/>
          <w:numId w:val="5"/>
        </w:numPr>
        <w:ind w:left="426" w:hanging="29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Strony postanawiają, że mogą dochodzić odszkodowań na drodze postępowania sądowego, jeżeli wartość faktycznie zaistniałej szkody przewyższa wysokość kary umownej.</w:t>
      </w:r>
    </w:p>
    <w:p w14:paraId="5B859281" w14:textId="77777777" w:rsidR="00D07478" w:rsidRDefault="00D07478" w:rsidP="00A236D1">
      <w:pPr>
        <w:jc w:val="center"/>
        <w:rPr>
          <w:rFonts w:ascii="Times New Roman" w:hAnsi="Times New Roman" w:cs="Times New Roman"/>
          <w:b/>
        </w:rPr>
      </w:pPr>
    </w:p>
    <w:p w14:paraId="5B0D3C0D" w14:textId="6F383CE8" w:rsidR="005F7ADA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>§</w:t>
      </w:r>
      <w:r w:rsidR="005F7ADA" w:rsidRPr="00A236D1">
        <w:rPr>
          <w:rFonts w:ascii="Times New Roman" w:hAnsi="Times New Roman" w:cs="Times New Roman"/>
          <w:b/>
        </w:rPr>
        <w:t>7</w:t>
      </w:r>
    </w:p>
    <w:p w14:paraId="25C5B64F" w14:textId="77777777" w:rsidR="005F7ADA" w:rsidRPr="00CD66E5" w:rsidRDefault="005F7ADA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W razie zaistnienia istotnej zmiany okoliczności </w:t>
      </w:r>
      <w:r w:rsidR="00567F5D" w:rsidRPr="00CD66E5">
        <w:rPr>
          <w:rFonts w:ascii="Times New Roman" w:hAnsi="Times New Roman" w:cs="Times New Roman"/>
        </w:rPr>
        <w:t xml:space="preserve">powodującej, że wykonanie umowy leży w interesie </w:t>
      </w:r>
      <w:r w:rsidR="002245E1" w:rsidRPr="00CD66E5">
        <w:rPr>
          <w:rFonts w:ascii="Times New Roman" w:hAnsi="Times New Roman" w:cs="Times New Roman"/>
        </w:rPr>
        <w:t>publicznym, czego nie można było przewidzieć w chwili zawarcia umowy, Zamawiający może odstąpić od umowy w terminie do 14 dni po powzięciu wiadomości o tych okolicznościach.</w:t>
      </w:r>
    </w:p>
    <w:p w14:paraId="2CEFCAA5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przypadku nierealizowania przez Wykonawcę, co najmniej dwóch kolejno po sobie następujących dostaw, Zamawiający ma prawo rozwiązać umowę ze skutkiem natychmiastowym.</w:t>
      </w:r>
    </w:p>
    <w:p w14:paraId="063DDC89" w14:textId="77777777" w:rsidR="002245E1" w:rsidRPr="00CD66E5" w:rsidRDefault="002245E1" w:rsidP="00A236D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 xml:space="preserve">Zamawiający może rozwiązać umowę ze skutkiem natychmiastowym w razie innego niż określone w ust. 2 trzykrotnego naruszenia postanowień niniejszej umowy przez Wykonawcę, po poprzednim wezwaniu Wykonawcy do zaprzestania naruszeń i bezskutecznym upływie wyznaczonego przez Zamawiającego na usunięcie naruszeń terminu. </w:t>
      </w:r>
    </w:p>
    <w:p w14:paraId="0E4216EA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2245E1" w:rsidRPr="00A236D1">
        <w:rPr>
          <w:rFonts w:ascii="Times New Roman" w:hAnsi="Times New Roman" w:cs="Times New Roman"/>
          <w:b/>
        </w:rPr>
        <w:t>8</w:t>
      </w:r>
    </w:p>
    <w:p w14:paraId="1875C9C1" w14:textId="77777777" w:rsidR="002245E1" w:rsidRDefault="002245E1" w:rsidP="00A236D1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powstałe w trakcie i w związku z wykonaniem umowy poddane będą rozstrzygnięciu sądów właściwych miejscowo dla siedziby Zamawiającego.</w:t>
      </w:r>
    </w:p>
    <w:p w14:paraId="79C9B42C" w14:textId="77777777" w:rsidR="00E07F6D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A11EBA1" w14:textId="77777777" w:rsidR="00E07F6D" w:rsidRDefault="00E07F6D" w:rsidP="00E07F6D">
      <w:pPr>
        <w:jc w:val="center"/>
        <w:rPr>
          <w:rFonts w:ascii="Times New Roman" w:hAnsi="Times New Roman"/>
          <w:b/>
        </w:rPr>
      </w:pPr>
      <w:r w:rsidRPr="00A236D1">
        <w:rPr>
          <w:rFonts w:ascii="Times New Roman" w:hAnsi="Times New Roman"/>
          <w:b/>
        </w:rPr>
        <w:t>§ 9</w:t>
      </w:r>
    </w:p>
    <w:p w14:paraId="001CB8B2" w14:textId="77777777" w:rsidR="00BA1970" w:rsidRDefault="00BA1970" w:rsidP="00BA1970">
      <w:pPr>
        <w:pStyle w:val="NormalnyWeb"/>
        <w:spacing w:before="0" w:beforeAutospacing="0" w:after="12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Ochrona danych osobowych</w:t>
      </w:r>
    </w:p>
    <w:p w14:paraId="68E635AA" w14:textId="77777777" w:rsidR="00BA1970" w:rsidRDefault="00BA1970" w:rsidP="00BA1970">
      <w:pPr>
        <w:spacing w:line="240" w:lineRule="auto"/>
        <w:ind w:hanging="2"/>
        <w:jc w:val="both"/>
        <w:rPr>
          <w:rFonts w:ascii="Times New Roman" w:eastAsia="Book Antiqua" w:hAnsi="Times New Roman" w:cs="Times New Roman"/>
          <w:i/>
        </w:rPr>
      </w:pPr>
      <w:r>
        <w:rPr>
          <w:rFonts w:ascii="Times New Roman" w:eastAsia="Book Antiqua" w:hAnsi="Times New Roman" w:cs="Times New Roman"/>
        </w:rPr>
        <w:t xml:space="preserve">Działając zgodnie z ogólnym </w:t>
      </w:r>
      <w:r>
        <w:rPr>
          <w:rFonts w:ascii="Times New Roman" w:eastAsia="Book Antiqua" w:hAnsi="Times New Roman" w:cs="Times New Roman"/>
          <w:i/>
        </w:rPr>
        <w:t>Rozporządzeniem  Parlamentu Europejskiego i Rady (UE) 2016/679 z dnia 27 kwietnia 2016 r. w sprawie ochrony osób fizycznych w związku z przetwarzaniem danych osobowych i w sprawie swobodnego przepływu takich danych oraz uchylenia dyrektywy 95/46/WE</w:t>
      </w:r>
    </w:p>
    <w:p w14:paraId="62A5B304" w14:textId="77777777" w:rsidR="00BA1970" w:rsidRDefault="00BA1970" w:rsidP="00BA1970">
      <w:pPr>
        <w:spacing w:line="240" w:lineRule="auto"/>
        <w:ind w:hanging="2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hAnsi="Times New Roman" w:cs="Times New Roman"/>
          <w:lang w:eastAsia="pl-PL"/>
        </w:rPr>
        <w:t>Dom Pomocy Społecznej w Lelowie ul. Szczekocińska 19, 42-235 Lelów, tel. +48343558297.</w:t>
      </w:r>
      <w:r>
        <w:rPr>
          <w:rFonts w:ascii="Times New Roman" w:eastAsia="Book Antiqua" w:hAnsi="Times New Roman" w:cs="Times New Roman"/>
          <w:b/>
          <w:i/>
        </w:rPr>
        <w:t xml:space="preserve"> </w:t>
      </w:r>
      <w:r>
        <w:rPr>
          <w:rFonts w:ascii="Times New Roman" w:eastAsia="Book Antiqua" w:hAnsi="Times New Roman" w:cs="Times New Roman"/>
        </w:rPr>
        <w:t>informuje, że:</w:t>
      </w:r>
    </w:p>
    <w:p w14:paraId="09D19D23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Kontakt z inspektorem ochrony danych jest możliwy pod adresem: </w:t>
      </w:r>
      <w:hyperlink r:id="rId8" w:history="1">
        <w:r>
          <w:rPr>
            <w:rStyle w:val="Hipercze"/>
            <w:rFonts w:ascii="Times New Roman" w:hAnsi="Times New Roman" w:cs="Times New Roman"/>
            <w:lang w:eastAsia="pl-PL"/>
          </w:rPr>
          <w:t>inspektormc@dpslelow.pl</w:t>
        </w:r>
      </w:hyperlink>
    </w:p>
    <w:p w14:paraId="498604C8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40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Dane osobowe będą przetwarzane przez administratora w następujących celach:</w:t>
      </w:r>
    </w:p>
    <w:p w14:paraId="357247EB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realizacja umowy – w zakresie niezbędnym do wykonania umowy (art. 6 ust. 1 lit. b RODO) – przez okres współpracy;</w:t>
      </w:r>
    </w:p>
    <w:p w14:paraId="7C3DE559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dokonywania rozliczeń realizacji umowy pomiędzy stronami, w tym realizacji płatności –  w zakresie niezbędnym do wykonania umowy (art. 6 ust.1 lit. b RODO) – przez okres współpracy;</w:t>
      </w:r>
    </w:p>
    <w:p w14:paraId="6D948582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realizacji obowiązków w zakresie egzekucji roszczeń – w celu realizacji obowiązków w zakresie egzekucji z wierzytelności wynikających z Kodeksu postępowania cywilnego, ustawy o postępowaniu egzekucyjnym w administracji, ustawy o komornikach sądowych (art. 6 ust. 1 lit. c RODO) – przez 3 lata od ostatniego potrącenia;</w:t>
      </w:r>
    </w:p>
    <w:p w14:paraId="75D2C7EE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realizacji obowiązków w zakresie rachunkowości  - w celu realizacji obowiązków wynikających z ustawy o rachunkowości (art. 6 ust. 1 lit. c RODO) – przez 5 lat od końca roku, w którym nastąpiło zdarzenie; </w:t>
      </w:r>
    </w:p>
    <w:p w14:paraId="324CF178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realizacji obowiązków podatkowych – w celu realizacji obowiązków wynikających z przepisów podatkowych, w szczególności Ordynacji podatkowej, ustawy o podatku dochodowym od osób prawnych, ustawy  o podatku od towarów  usług (art. 6 ust. 1 lit. c RODO) – przez 5 lat od końca roku podatkowego;</w:t>
      </w:r>
    </w:p>
    <w:p w14:paraId="4CD853BF" w14:textId="77777777" w:rsidR="00BA1970" w:rsidRDefault="00BA1970" w:rsidP="00BA1970">
      <w:pPr>
        <w:pStyle w:val="Akapitzlist"/>
        <w:numPr>
          <w:ilvl w:val="0"/>
          <w:numId w:val="14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lastRenderedPageBreak/>
        <w:t>dochodzenia roszczeń lub obrony przed roszczeniami – w celu realizacji prawnie uzasadnionego interesu administratora polegającego na dochodzeniu swoich praw majątkowych lub niemajątkowych lub ochrony przed roszczeniami wobec administratora, zgodnie z przepisami ogólnymi, w szczególności z Kodeksem cywilnym (art. 6 ust. 1 lit. f RODO) – przez 3 lata od zakończenia współpracy.</w:t>
      </w:r>
    </w:p>
    <w:p w14:paraId="2211A759" w14:textId="77777777" w:rsidR="00BA1970" w:rsidRDefault="00BA1970" w:rsidP="00BA1970">
      <w:pPr>
        <w:pStyle w:val="Akapitzlist"/>
        <w:spacing w:after="0"/>
        <w:jc w:val="both"/>
        <w:rPr>
          <w:rFonts w:ascii="Times New Roman" w:eastAsia="Book Antiqua" w:hAnsi="Times New Roman" w:cs="Times New Roman"/>
        </w:rPr>
      </w:pPr>
    </w:p>
    <w:p w14:paraId="1A4DB675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Administrator udostępnia dane osobowe w następujących przypadkach:</w:t>
      </w:r>
    </w:p>
    <w:p w14:paraId="325D7807" w14:textId="77777777" w:rsidR="00BA1970" w:rsidRDefault="00BA1970" w:rsidP="00BA1970">
      <w:pPr>
        <w:pStyle w:val="Akapitzlist"/>
        <w:numPr>
          <w:ilvl w:val="0"/>
          <w:numId w:val="15"/>
        </w:numPr>
        <w:spacing w:after="0" w:line="256" w:lineRule="auto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gdy taki obowiązek wynika z przepisów obowiązującego prawa, m. in. do Krajowej Administracji Skarbowej, komornikom sądowym, innym organom państwowym ;</w:t>
      </w:r>
    </w:p>
    <w:p w14:paraId="46D26FFF" w14:textId="77777777" w:rsidR="00BA1970" w:rsidRDefault="00BA1970" w:rsidP="00BA1970">
      <w:pPr>
        <w:pStyle w:val="Akapitzlist"/>
        <w:numPr>
          <w:ilvl w:val="0"/>
          <w:numId w:val="15"/>
        </w:numPr>
        <w:spacing w:after="0" w:line="256" w:lineRule="auto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operatorom pocztowym, firmom kurierskim</w:t>
      </w:r>
    </w:p>
    <w:p w14:paraId="121F601B" w14:textId="77777777" w:rsidR="00BA1970" w:rsidRDefault="00BA1970" w:rsidP="00BA1970">
      <w:pPr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Ponadto dane osobowe mogą być ujawniane podmiotom przetwarzającym na zlecenie i w imieniu administratora, na podstawie zawartej umowy powierzenia przetwarzania danych osobowych, w celu świadczenia określonych w umowie usług, np.:</w:t>
      </w:r>
    </w:p>
    <w:p w14:paraId="58B6B6D0" w14:textId="77777777" w:rsidR="00BA1970" w:rsidRDefault="00BA1970" w:rsidP="00BA1970">
      <w:pPr>
        <w:numPr>
          <w:ilvl w:val="0"/>
          <w:numId w:val="16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usług teleinformacyjnych takich, jak hosting, dostarczanie lub utrzymanie systemów informacyjnych ;</w:t>
      </w:r>
    </w:p>
    <w:p w14:paraId="74901C95" w14:textId="77777777" w:rsidR="00BA1970" w:rsidRDefault="00BA1970" w:rsidP="00BA1970">
      <w:pPr>
        <w:numPr>
          <w:ilvl w:val="0"/>
          <w:numId w:val="16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usług księgowych;</w:t>
      </w:r>
    </w:p>
    <w:p w14:paraId="57A563DB" w14:textId="77777777" w:rsidR="00BA1970" w:rsidRDefault="00BA1970" w:rsidP="00BA1970">
      <w:pPr>
        <w:numPr>
          <w:ilvl w:val="0"/>
          <w:numId w:val="16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obsługi poczty tradycyjnej;</w:t>
      </w:r>
    </w:p>
    <w:p w14:paraId="7EF4BFC4" w14:textId="77777777" w:rsidR="00BA1970" w:rsidRDefault="00BA1970" w:rsidP="00BA1970">
      <w:pPr>
        <w:numPr>
          <w:ilvl w:val="0"/>
          <w:numId w:val="16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usług prawnych i doradczych.</w:t>
      </w:r>
    </w:p>
    <w:p w14:paraId="0E6DC209" w14:textId="77777777" w:rsidR="00BA1970" w:rsidRDefault="00BA1970" w:rsidP="00BA1970">
      <w:pPr>
        <w:ind w:hanging="2"/>
        <w:rPr>
          <w:rFonts w:ascii="Times New Roman" w:eastAsia="Book Antiqua" w:hAnsi="Times New Roman" w:cs="Times New Roman"/>
        </w:rPr>
      </w:pPr>
    </w:p>
    <w:p w14:paraId="23B98240" w14:textId="77777777" w:rsidR="00BA1970" w:rsidRDefault="00BA1970" w:rsidP="00BA1970">
      <w:pPr>
        <w:pStyle w:val="Akapitzlist"/>
        <w:numPr>
          <w:ilvl w:val="0"/>
          <w:numId w:val="13"/>
        </w:numPr>
        <w:spacing w:after="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 W celu wykonania umowy Strony przekazują sobie Dane Osobowe swoich pracowników lub współpracowników, działających w ramach struktury organizacyjnej danej Strony w zakresie obejmującym: imię i nazwisko, służbowy numer telefonu, służbowy adres e-mail, miejsce pracy oraz stanowisko. </w:t>
      </w:r>
    </w:p>
    <w:p w14:paraId="1EC6A6D2" w14:textId="77777777" w:rsidR="00BA1970" w:rsidRDefault="00BA1970" w:rsidP="00BA1970">
      <w:pPr>
        <w:ind w:hanging="2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Pracownicy są poinformowani przez administratora danych o fakcie przekazywania danych osobowych. </w:t>
      </w:r>
    </w:p>
    <w:p w14:paraId="45FA8A66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Każda osoba, której dane dotyczą, ma prawo:</w:t>
      </w:r>
    </w:p>
    <w:p w14:paraId="379C492A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dostępu</w:t>
      </w:r>
    </w:p>
    <w:p w14:paraId="01AFAF7F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 otrzymania kopii danych</w:t>
      </w:r>
    </w:p>
    <w:p w14:paraId="4BEC4971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 sprostowania</w:t>
      </w:r>
    </w:p>
    <w:p w14:paraId="42CA57A2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 usunięcia danych (w zakresie niewymaganym przepisami prawa)</w:t>
      </w:r>
    </w:p>
    <w:p w14:paraId="6790BBB0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 xml:space="preserve">do ograniczenia przetwarzania </w:t>
      </w:r>
    </w:p>
    <w:p w14:paraId="367D46F9" w14:textId="77777777" w:rsidR="00BA1970" w:rsidRDefault="00BA1970" w:rsidP="00BA1970">
      <w:pPr>
        <w:numPr>
          <w:ilvl w:val="0"/>
          <w:numId w:val="17"/>
        </w:numPr>
        <w:spacing w:after="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 przenoszenia danych</w:t>
      </w:r>
    </w:p>
    <w:p w14:paraId="7F1897D8" w14:textId="77777777" w:rsidR="00BA1970" w:rsidRDefault="00BA1970" w:rsidP="00BA1970">
      <w:pPr>
        <w:numPr>
          <w:ilvl w:val="0"/>
          <w:numId w:val="17"/>
        </w:numPr>
        <w:spacing w:after="160" w:line="256" w:lineRule="auto"/>
        <w:ind w:left="0" w:hanging="2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  <w:b/>
        </w:rPr>
        <w:t>do sprzeciwu</w:t>
      </w:r>
    </w:p>
    <w:p w14:paraId="6D862E0E" w14:textId="77777777" w:rsidR="00BA1970" w:rsidRDefault="00BA1970" w:rsidP="00BA1970">
      <w:pPr>
        <w:ind w:hanging="2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>Aby skorzystać z wyżej wymienionych praw, osoba, której dane dotyczą, powinna skontaktować się, wykorzystując podane dane kontaktowe z administratorem i poinformować go, z którego prawa i w jakim zakresie chce skorzystać.</w:t>
      </w:r>
    </w:p>
    <w:p w14:paraId="4FA1C133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Podanie Przez Państwa danych osobowych jest wymagane przepisami prawa w celu zawarcia umowy. </w:t>
      </w:r>
    </w:p>
    <w:p w14:paraId="0B7DB3F2" w14:textId="77777777" w:rsidR="00BA1970" w:rsidRDefault="00BA1970" w:rsidP="00BA1970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rFonts w:ascii="Times New Roman" w:eastAsia="Book Antiqua" w:hAnsi="Times New Roman" w:cs="Times New Roman"/>
        </w:rPr>
      </w:pPr>
      <w:r>
        <w:rPr>
          <w:rFonts w:ascii="Times New Roman" w:eastAsia="Book Antiqua" w:hAnsi="Times New Roman" w:cs="Times New Roman"/>
        </w:rPr>
        <w:t xml:space="preserve">Osoba, której dane dotyczą, ma prawo wnieść skargę do organu nadzoru, którym w Polsce jest  Prezes Urzędu Ochrony Danych Osobowych z siedzibą w Warszawie, ul. Stawki 2, 00-193 Warszawa.  </w:t>
      </w:r>
    </w:p>
    <w:p w14:paraId="3ABFD723" w14:textId="77777777" w:rsidR="00E07F6D" w:rsidRPr="00CD66E5" w:rsidRDefault="00E07F6D" w:rsidP="00E07F6D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CAD3EA4" w14:textId="77777777" w:rsidR="002245E1" w:rsidRPr="00A236D1" w:rsidRDefault="00A236D1" w:rsidP="00A236D1">
      <w:pPr>
        <w:jc w:val="center"/>
        <w:rPr>
          <w:rFonts w:ascii="Times New Roman" w:hAnsi="Times New Roman" w:cs="Times New Roman"/>
          <w:b/>
        </w:rPr>
      </w:pPr>
      <w:r w:rsidRPr="00A236D1">
        <w:rPr>
          <w:rFonts w:ascii="Times New Roman" w:hAnsi="Times New Roman" w:cs="Times New Roman"/>
          <w:b/>
        </w:rPr>
        <w:t xml:space="preserve">§ </w:t>
      </w:r>
      <w:r w:rsidR="00E07F6D">
        <w:rPr>
          <w:rFonts w:ascii="Times New Roman" w:hAnsi="Times New Roman" w:cs="Times New Roman"/>
          <w:b/>
        </w:rPr>
        <w:t>10</w:t>
      </w:r>
    </w:p>
    <w:p w14:paraId="4D490D1E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Zmiany postanowień umowy mogą nastąpić za zgodą obu stron wyrażoną na piśmie pod rygorem nieważności, w szczególności w następujących okolicznościach:</w:t>
      </w:r>
    </w:p>
    <w:p w14:paraId="06891556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lastRenderedPageBreak/>
        <w:t>Jeżeli nastąpi zmiana zamówienia, w szczególności w przypadku zmiany przez ustawodawcę przepisów dotyczących stawki procentowej należnego podatku VAT lub wysokości opłat urzędowych – dopuszcza się zmianę należnego wynagrodzenia tylko i wyłącznie o różnicę wartości wynikającą wprowadzonej zmiany powszechnie obowiązujących przepisów praca,</w:t>
      </w:r>
    </w:p>
    <w:p w14:paraId="54044B20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Jeżeli Wykonawcę, któremu Zamawiający udzielił zamówienia, ma zastąpić nowy wykonawca w wyniku połączenia, podziału, przekształcenia, upadłości, restrukturyzacji lub nabycia dotychczasowego wykonawcy lub jego przedsiębiorstwa,</w:t>
      </w:r>
    </w:p>
    <w:p w14:paraId="43C2DE05" w14:textId="77777777" w:rsidR="00D80090" w:rsidRPr="00CD66E5" w:rsidRDefault="00D80090" w:rsidP="00A236D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Wycofania asortymentu, zmiana symbolu lub oznaczenia – po uprzednim wykazaniu przez Wykonawcę w/w okoliczności.</w:t>
      </w:r>
    </w:p>
    <w:p w14:paraId="25CC4607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Wykonawca ma obowiązek informowania Zamawiającego o wszelkich zmianach ewidencyjnych lub teleadresowych, zmianach statusu prawnego, a także o wszczęciu wobec Wykonawcy postępowania upadłościowego, układowego lub likwidacyjnego.</w:t>
      </w:r>
    </w:p>
    <w:p w14:paraId="28A736B6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Zmiana postanowień niniejszej umowy może być dokonana przez strony w formie pisemnej w drodze aneksu do niniejszej umowy pod rygorem nieważności.</w:t>
      </w:r>
    </w:p>
    <w:p w14:paraId="31EAB87D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Wszelkie spory wynikające z niniejszej umowy rozstrzygane będą przez sąd właściwy miejscowo dla siedziby Zamawiającego.</w:t>
      </w:r>
    </w:p>
    <w:p w14:paraId="14B45B1F" w14:textId="77777777" w:rsidR="00D80090" w:rsidRPr="00CD66E5" w:rsidRDefault="00D80090" w:rsidP="00A236D1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W sprawach nieuregulowanych niniejszą umową mają zastosowanie przepisy polskiego prawa, a w szczególności ustawy Kodeks Cywilny.</w:t>
      </w:r>
    </w:p>
    <w:p w14:paraId="66186137" w14:textId="77777777" w:rsidR="00CD66E5" w:rsidRPr="002F59DA" w:rsidRDefault="00CD66E5" w:rsidP="00CD66E5">
      <w:pPr>
        <w:pStyle w:val="Akapitzlist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CD66E5">
        <w:rPr>
          <w:rFonts w:ascii="Times New Roman" w:hAnsi="Times New Roman" w:cs="Times New Roman"/>
        </w:rPr>
        <w:t>Umo</w:t>
      </w:r>
      <w:r w:rsidR="001B234F">
        <w:rPr>
          <w:rFonts w:ascii="Times New Roman" w:hAnsi="Times New Roman" w:cs="Times New Roman"/>
        </w:rPr>
        <w:t xml:space="preserve">wa została sporządzona w dwóch </w:t>
      </w:r>
      <w:r w:rsidRPr="00CD66E5">
        <w:rPr>
          <w:rFonts w:ascii="Times New Roman" w:hAnsi="Times New Roman" w:cs="Times New Roman"/>
        </w:rPr>
        <w:t>jednobrzmiących egzemplarzach, jeden dla</w:t>
      </w:r>
      <w:r w:rsidR="001B234F">
        <w:rPr>
          <w:rFonts w:ascii="Times New Roman" w:hAnsi="Times New Roman" w:cs="Times New Roman"/>
        </w:rPr>
        <w:t xml:space="preserve"> Wykonawcy, a drugi </w:t>
      </w:r>
      <w:r w:rsidRPr="00CD66E5">
        <w:rPr>
          <w:rFonts w:ascii="Times New Roman" w:hAnsi="Times New Roman" w:cs="Times New Roman"/>
        </w:rPr>
        <w:t xml:space="preserve">dla Zamawiającego. </w:t>
      </w:r>
    </w:p>
    <w:p w14:paraId="50567A95" w14:textId="77777777" w:rsidR="00CD66E5" w:rsidRPr="002F59DA" w:rsidRDefault="00CD66E5" w:rsidP="002F59DA">
      <w:pPr>
        <w:jc w:val="center"/>
        <w:rPr>
          <w:rFonts w:ascii="Times New Roman" w:hAnsi="Times New Roman" w:cs="Times New Roman"/>
          <w:b/>
        </w:rPr>
      </w:pPr>
      <w:r w:rsidRPr="002F59DA">
        <w:rPr>
          <w:rFonts w:ascii="Times New Roman" w:hAnsi="Times New Roman" w:cs="Times New Roman"/>
          <w:b/>
        </w:rPr>
        <w:t>Wykonawca</w:t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</w:r>
      <w:r w:rsidRPr="002F59DA">
        <w:rPr>
          <w:rFonts w:ascii="Times New Roman" w:hAnsi="Times New Roman" w:cs="Times New Roman"/>
          <w:b/>
        </w:rPr>
        <w:tab/>
        <w:t>Zamawiający</w:t>
      </w:r>
    </w:p>
    <w:sectPr w:rsidR="00CD66E5" w:rsidRPr="002F59DA" w:rsidSect="00DE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6C44" w14:textId="77777777" w:rsidR="000F324E" w:rsidRDefault="000F324E" w:rsidP="002245E1">
      <w:pPr>
        <w:spacing w:after="0" w:line="240" w:lineRule="auto"/>
      </w:pPr>
      <w:r>
        <w:separator/>
      </w:r>
    </w:p>
  </w:endnote>
  <w:endnote w:type="continuationSeparator" w:id="0">
    <w:p w14:paraId="670E61E0" w14:textId="77777777" w:rsidR="000F324E" w:rsidRDefault="000F324E" w:rsidP="0022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8CC8" w14:textId="77777777" w:rsidR="000F324E" w:rsidRDefault="000F324E" w:rsidP="002245E1">
      <w:pPr>
        <w:spacing w:after="0" w:line="240" w:lineRule="auto"/>
      </w:pPr>
      <w:r>
        <w:separator/>
      </w:r>
    </w:p>
  </w:footnote>
  <w:footnote w:type="continuationSeparator" w:id="0">
    <w:p w14:paraId="1974D9E6" w14:textId="77777777" w:rsidR="000F324E" w:rsidRDefault="000F324E" w:rsidP="00224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72DD0"/>
    <w:multiLevelType w:val="hybridMultilevel"/>
    <w:tmpl w:val="B498B22A"/>
    <w:lvl w:ilvl="0" w:tplc="A4CCC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5A02"/>
    <w:multiLevelType w:val="hybridMultilevel"/>
    <w:tmpl w:val="A17229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570F9"/>
    <w:multiLevelType w:val="multilevel"/>
    <w:tmpl w:val="8F844F0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FB0944"/>
    <w:multiLevelType w:val="hybridMultilevel"/>
    <w:tmpl w:val="B8A2B368"/>
    <w:lvl w:ilvl="0" w:tplc="FBE2D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90012"/>
    <w:multiLevelType w:val="multilevel"/>
    <w:tmpl w:val="DFAE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5EF4"/>
    <w:multiLevelType w:val="hybridMultilevel"/>
    <w:tmpl w:val="BF20CDB2"/>
    <w:lvl w:ilvl="0" w:tplc="083C4E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066EA"/>
    <w:multiLevelType w:val="hybridMultilevel"/>
    <w:tmpl w:val="D460F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A15CC"/>
    <w:multiLevelType w:val="hybridMultilevel"/>
    <w:tmpl w:val="F6165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B14871"/>
    <w:multiLevelType w:val="hybridMultilevel"/>
    <w:tmpl w:val="B2B20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7569A"/>
    <w:multiLevelType w:val="hybridMultilevel"/>
    <w:tmpl w:val="207C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79C8"/>
    <w:multiLevelType w:val="hybridMultilevel"/>
    <w:tmpl w:val="6CAC86E0"/>
    <w:lvl w:ilvl="0" w:tplc="62AE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A3FA0"/>
    <w:multiLevelType w:val="hybridMultilevel"/>
    <w:tmpl w:val="0DD4DA20"/>
    <w:lvl w:ilvl="0" w:tplc="2B84D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A641E"/>
    <w:multiLevelType w:val="multilevel"/>
    <w:tmpl w:val="5A42FB4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920698F"/>
    <w:multiLevelType w:val="hybridMultilevel"/>
    <w:tmpl w:val="5C2A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D3CC0"/>
    <w:multiLevelType w:val="hybridMultilevel"/>
    <w:tmpl w:val="AD5AE256"/>
    <w:lvl w:ilvl="0" w:tplc="6062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C1D75"/>
    <w:multiLevelType w:val="hybridMultilevel"/>
    <w:tmpl w:val="6BDA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4F07"/>
    <w:multiLevelType w:val="hybridMultilevel"/>
    <w:tmpl w:val="6C8A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11705"/>
    <w:multiLevelType w:val="hybridMultilevel"/>
    <w:tmpl w:val="C7640570"/>
    <w:lvl w:ilvl="0" w:tplc="B96E3856">
      <w:start w:val="1"/>
      <w:numFmt w:val="decimal"/>
      <w:lvlText w:val="%1."/>
      <w:lvlJc w:val="left"/>
      <w:pPr>
        <w:ind w:left="358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>
      <w:start w:val="1"/>
      <w:numFmt w:val="lowerRoman"/>
      <w:lvlText w:val="%3."/>
      <w:lvlJc w:val="right"/>
      <w:pPr>
        <w:ind w:left="1798" w:hanging="180"/>
      </w:pPr>
    </w:lvl>
    <w:lvl w:ilvl="3" w:tplc="0415000F">
      <w:start w:val="1"/>
      <w:numFmt w:val="decimal"/>
      <w:lvlText w:val="%4."/>
      <w:lvlJc w:val="left"/>
      <w:pPr>
        <w:ind w:left="2518" w:hanging="360"/>
      </w:pPr>
    </w:lvl>
    <w:lvl w:ilvl="4" w:tplc="04150019">
      <w:start w:val="1"/>
      <w:numFmt w:val="lowerLetter"/>
      <w:lvlText w:val="%5."/>
      <w:lvlJc w:val="left"/>
      <w:pPr>
        <w:ind w:left="3238" w:hanging="360"/>
      </w:pPr>
    </w:lvl>
    <w:lvl w:ilvl="5" w:tplc="0415001B">
      <w:start w:val="1"/>
      <w:numFmt w:val="lowerRoman"/>
      <w:lvlText w:val="%6."/>
      <w:lvlJc w:val="right"/>
      <w:pPr>
        <w:ind w:left="3958" w:hanging="180"/>
      </w:pPr>
    </w:lvl>
    <w:lvl w:ilvl="6" w:tplc="0415000F">
      <w:start w:val="1"/>
      <w:numFmt w:val="decimal"/>
      <w:lvlText w:val="%7."/>
      <w:lvlJc w:val="left"/>
      <w:pPr>
        <w:ind w:left="4678" w:hanging="360"/>
      </w:pPr>
    </w:lvl>
    <w:lvl w:ilvl="7" w:tplc="04150019">
      <w:start w:val="1"/>
      <w:numFmt w:val="lowerLetter"/>
      <w:lvlText w:val="%8."/>
      <w:lvlJc w:val="left"/>
      <w:pPr>
        <w:ind w:left="5398" w:hanging="360"/>
      </w:pPr>
    </w:lvl>
    <w:lvl w:ilvl="8" w:tplc="0415001B">
      <w:start w:val="1"/>
      <w:numFmt w:val="lowerRoman"/>
      <w:lvlText w:val="%9."/>
      <w:lvlJc w:val="right"/>
      <w:pPr>
        <w:ind w:left="6118" w:hanging="180"/>
      </w:pPr>
    </w:lvl>
  </w:abstractNum>
  <w:num w:numId="1" w16cid:durableId="2122263494">
    <w:abstractNumId w:val="13"/>
  </w:num>
  <w:num w:numId="2" w16cid:durableId="1041588249">
    <w:abstractNumId w:val="0"/>
  </w:num>
  <w:num w:numId="3" w16cid:durableId="1383871471">
    <w:abstractNumId w:val="7"/>
  </w:num>
  <w:num w:numId="4" w16cid:durableId="680284245">
    <w:abstractNumId w:val="3"/>
  </w:num>
  <w:num w:numId="5" w16cid:durableId="405153608">
    <w:abstractNumId w:val="16"/>
  </w:num>
  <w:num w:numId="6" w16cid:durableId="1159031182">
    <w:abstractNumId w:val="1"/>
  </w:num>
  <w:num w:numId="7" w16cid:durableId="1884051790">
    <w:abstractNumId w:val="10"/>
  </w:num>
  <w:num w:numId="8" w16cid:durableId="1296762159">
    <w:abstractNumId w:val="14"/>
  </w:num>
  <w:num w:numId="9" w16cid:durableId="1339885363">
    <w:abstractNumId w:val="11"/>
  </w:num>
  <w:num w:numId="10" w16cid:durableId="735974396">
    <w:abstractNumId w:val="6"/>
  </w:num>
  <w:num w:numId="11" w16cid:durableId="228272788">
    <w:abstractNumId w:val="4"/>
    <w:lvlOverride w:ilvl="0">
      <w:startOverride w:val="1"/>
    </w:lvlOverride>
  </w:num>
  <w:num w:numId="12" w16cid:durableId="1241987545">
    <w:abstractNumId w:val="8"/>
  </w:num>
  <w:num w:numId="13" w16cid:durableId="1100834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6608940">
    <w:abstractNumId w:val="9"/>
  </w:num>
  <w:num w:numId="15" w16cid:durableId="1357347513">
    <w:abstractNumId w:val="15"/>
  </w:num>
  <w:num w:numId="16" w16cid:durableId="1990791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5383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7747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330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EE"/>
    <w:rsid w:val="00001428"/>
    <w:rsid w:val="000945E2"/>
    <w:rsid w:val="000A09FA"/>
    <w:rsid w:val="000B1267"/>
    <w:rsid w:val="000E70B1"/>
    <w:rsid w:val="000F324E"/>
    <w:rsid w:val="0013083C"/>
    <w:rsid w:val="001412D0"/>
    <w:rsid w:val="001A4B51"/>
    <w:rsid w:val="001B234F"/>
    <w:rsid w:val="001B35BC"/>
    <w:rsid w:val="001C5B55"/>
    <w:rsid w:val="001D4B48"/>
    <w:rsid w:val="002245E1"/>
    <w:rsid w:val="00241AA9"/>
    <w:rsid w:val="00253A8A"/>
    <w:rsid w:val="002679D9"/>
    <w:rsid w:val="00267C22"/>
    <w:rsid w:val="0028263F"/>
    <w:rsid w:val="00294773"/>
    <w:rsid w:val="002A59F0"/>
    <w:rsid w:val="002B15B4"/>
    <w:rsid w:val="002E7DF6"/>
    <w:rsid w:val="002F59DA"/>
    <w:rsid w:val="003424F7"/>
    <w:rsid w:val="00383F80"/>
    <w:rsid w:val="00390040"/>
    <w:rsid w:val="003E200F"/>
    <w:rsid w:val="003F452C"/>
    <w:rsid w:val="00416054"/>
    <w:rsid w:val="004275A8"/>
    <w:rsid w:val="00470400"/>
    <w:rsid w:val="00481537"/>
    <w:rsid w:val="004C48C1"/>
    <w:rsid w:val="004F320F"/>
    <w:rsid w:val="00556B55"/>
    <w:rsid w:val="00567F5D"/>
    <w:rsid w:val="005C3C3B"/>
    <w:rsid w:val="005F7ADA"/>
    <w:rsid w:val="00623255"/>
    <w:rsid w:val="0062404F"/>
    <w:rsid w:val="00693472"/>
    <w:rsid w:val="00696DBD"/>
    <w:rsid w:val="006B20AC"/>
    <w:rsid w:val="006E1FEE"/>
    <w:rsid w:val="00726E13"/>
    <w:rsid w:val="0073296E"/>
    <w:rsid w:val="007657B9"/>
    <w:rsid w:val="00772F2E"/>
    <w:rsid w:val="00835FDD"/>
    <w:rsid w:val="008476BB"/>
    <w:rsid w:val="0086310A"/>
    <w:rsid w:val="00892665"/>
    <w:rsid w:val="00915729"/>
    <w:rsid w:val="00920C8F"/>
    <w:rsid w:val="00930CF5"/>
    <w:rsid w:val="009734DA"/>
    <w:rsid w:val="009E7A84"/>
    <w:rsid w:val="00A236D1"/>
    <w:rsid w:val="00A64DDC"/>
    <w:rsid w:val="00A717C2"/>
    <w:rsid w:val="00AB0982"/>
    <w:rsid w:val="00AD3E10"/>
    <w:rsid w:val="00AF4C5F"/>
    <w:rsid w:val="00B41867"/>
    <w:rsid w:val="00BA1970"/>
    <w:rsid w:val="00BB2199"/>
    <w:rsid w:val="00BB74DB"/>
    <w:rsid w:val="00C5001E"/>
    <w:rsid w:val="00CB4191"/>
    <w:rsid w:val="00CD19E3"/>
    <w:rsid w:val="00CD66E5"/>
    <w:rsid w:val="00CF5801"/>
    <w:rsid w:val="00D07478"/>
    <w:rsid w:val="00D80090"/>
    <w:rsid w:val="00DB53AD"/>
    <w:rsid w:val="00DE6F03"/>
    <w:rsid w:val="00E07F6D"/>
    <w:rsid w:val="00E206D2"/>
    <w:rsid w:val="00E5767A"/>
    <w:rsid w:val="00EA015F"/>
    <w:rsid w:val="00EA534A"/>
    <w:rsid w:val="00ED3485"/>
    <w:rsid w:val="00EE2398"/>
    <w:rsid w:val="00F32C50"/>
    <w:rsid w:val="00F4056A"/>
    <w:rsid w:val="00F50AD5"/>
    <w:rsid w:val="00F930C2"/>
    <w:rsid w:val="00FA4B9F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39C"/>
  <w15:docId w15:val="{2CE1E59E-CAD6-4D10-A4B4-D4F651E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5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7F6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1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dpsl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A90E-E883-427B-B41F-38B29A01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2068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Dom Pomocy Społecznej w Lelowie</cp:lastModifiedBy>
  <cp:revision>10</cp:revision>
  <cp:lastPrinted>2025-04-09T06:44:00Z</cp:lastPrinted>
  <dcterms:created xsi:type="dcterms:W3CDTF">2023-06-14T12:00:00Z</dcterms:created>
  <dcterms:modified xsi:type="dcterms:W3CDTF">2025-04-09T06:45:00Z</dcterms:modified>
</cp:coreProperties>
</file>