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Dz.U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>. z 2018 r. poz. 1986 z późn. zmianami) dalej „ustawa Pzp”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Pani/Pana dane osobowe będą przetwarzane przez okres niezbędny do realizacji celu przetwarzania  w zakresie udzielenia zamówienia publicznego na podstawie ustawy Pzp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A679F7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A679F7">
        <w:rPr>
          <w:rFonts w:cstheme="minorHAnsi"/>
          <w:b/>
          <w:i/>
          <w:sz w:val="16"/>
          <w:szCs w:val="16"/>
          <w:vertAlign w:val="superscript"/>
        </w:rPr>
        <w:t xml:space="preserve">* </w:t>
      </w:r>
      <w:r w:rsidRPr="00A679F7">
        <w:rPr>
          <w:rFonts w:cstheme="minorHAnsi"/>
          <w:b/>
          <w:i/>
          <w:sz w:val="16"/>
          <w:szCs w:val="16"/>
        </w:rPr>
        <w:t>Wyjaśnienie:</w:t>
      </w:r>
      <w:r w:rsidRPr="00A679F7">
        <w:rPr>
          <w:rFonts w:cstheme="minorHAnsi"/>
          <w:i/>
          <w:sz w:val="16"/>
          <w:szCs w:val="16"/>
        </w:rPr>
        <w:t xml:space="preserve"> </w:t>
      </w:r>
      <w:r w:rsidRPr="00A679F7">
        <w:rPr>
          <w:rFonts w:eastAsia="Times New Roman" w:cstheme="minorHAns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A679F7">
        <w:rPr>
          <w:rFonts w:cstheme="minorHAnsi"/>
          <w:i/>
          <w:sz w:val="16"/>
          <w:szCs w:val="16"/>
        </w:rPr>
        <w:t>wyniku postępowania</w:t>
      </w:r>
      <w:r w:rsidRPr="00A679F7">
        <w:rPr>
          <w:rFonts w:cstheme="minorHAnsi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A679F7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A679F7">
        <w:rPr>
          <w:rFonts w:cstheme="minorHAnsi"/>
          <w:b/>
          <w:i/>
          <w:sz w:val="16"/>
          <w:szCs w:val="16"/>
          <w:vertAlign w:val="superscript"/>
        </w:rPr>
        <w:t>**</w:t>
      </w:r>
      <w:r w:rsidR="00AD0C33" w:rsidRPr="00A679F7">
        <w:rPr>
          <w:rFonts w:cstheme="minorHAnsi"/>
          <w:b/>
          <w:i/>
          <w:sz w:val="16"/>
          <w:szCs w:val="16"/>
          <w:vertAlign w:val="superscript"/>
        </w:rPr>
        <w:t> </w:t>
      </w:r>
      <w:r w:rsidRPr="00A679F7">
        <w:rPr>
          <w:rFonts w:cstheme="minorHAnsi"/>
          <w:b/>
          <w:i/>
          <w:sz w:val="16"/>
          <w:szCs w:val="16"/>
        </w:rPr>
        <w:t>Wyjaśnienie:</w:t>
      </w:r>
      <w:r w:rsidRPr="00A679F7">
        <w:rPr>
          <w:rFonts w:cstheme="minorHAnsi"/>
          <w:i/>
          <w:sz w:val="16"/>
          <w:szCs w:val="16"/>
        </w:rPr>
        <w:t xml:space="preserve"> prawo do ograniczenia przetwarzania nie ma zastosowania w odniesieniu do </w:t>
      </w:r>
      <w:r w:rsidRPr="00A679F7">
        <w:rPr>
          <w:rFonts w:eastAsia="Times New Roman" w:cstheme="minorHAns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</w:t>
      </w:r>
      <w:r w:rsidR="00AD0C33" w:rsidRPr="00A679F7">
        <w:rPr>
          <w:rFonts w:eastAsia="Times New Roman" w:cstheme="minorHAnsi"/>
          <w:i/>
          <w:sz w:val="16"/>
          <w:szCs w:val="16"/>
          <w:lang w:eastAsia="pl-PL"/>
        </w:rPr>
        <w:t> </w:t>
      </w:r>
      <w:r w:rsidRPr="00A679F7">
        <w:rPr>
          <w:rFonts w:eastAsia="Times New Roman" w:cstheme="minorHAnsi"/>
          <w:i/>
          <w:sz w:val="16"/>
          <w:szCs w:val="16"/>
          <w:lang w:eastAsia="pl-PL"/>
        </w:rPr>
        <w:t>uwagi na ważne względy interesu publicznego Unii Europejskiej lub państwa członkowskiego.</w:t>
      </w:r>
    </w:p>
    <w:sectPr w:rsidR="006A01F1" w:rsidRPr="00A679F7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B6" w:rsidRDefault="00DE3DB6" w:rsidP="00B62535">
      <w:pPr>
        <w:spacing w:after="0" w:line="240" w:lineRule="auto"/>
      </w:pPr>
      <w:r>
        <w:separator/>
      </w:r>
    </w:p>
  </w:endnote>
  <w:endnote w:type="continuationSeparator" w:id="0">
    <w:p w:rsidR="00DE3DB6" w:rsidRDefault="00DE3DB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B6" w:rsidRDefault="00DE3DB6" w:rsidP="00B62535">
      <w:pPr>
        <w:spacing w:after="0" w:line="240" w:lineRule="auto"/>
      </w:pPr>
      <w:r>
        <w:separator/>
      </w:r>
    </w:p>
  </w:footnote>
  <w:footnote w:type="continuationSeparator" w:id="0">
    <w:p w:rsidR="00DE3DB6" w:rsidRDefault="00DE3DB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71487"/>
    <w:rsid w:val="00585725"/>
    <w:rsid w:val="00593BFB"/>
    <w:rsid w:val="005A10B3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505D"/>
    <w:rsid w:val="009F10B9"/>
    <w:rsid w:val="009F4437"/>
    <w:rsid w:val="00A04CF5"/>
    <w:rsid w:val="00A37C17"/>
    <w:rsid w:val="00A442A9"/>
    <w:rsid w:val="00A4668A"/>
    <w:rsid w:val="00A5572C"/>
    <w:rsid w:val="00A677D4"/>
    <w:rsid w:val="00A679F7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B7A81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385C"/>
    <w:rsid w:val="00CD3DF6"/>
    <w:rsid w:val="00CF3DD2"/>
    <w:rsid w:val="00D00D07"/>
    <w:rsid w:val="00D30DAD"/>
    <w:rsid w:val="00D6285A"/>
    <w:rsid w:val="00D64BD8"/>
    <w:rsid w:val="00D714D7"/>
    <w:rsid w:val="00D74B07"/>
    <w:rsid w:val="00D75D52"/>
    <w:rsid w:val="00D926A5"/>
    <w:rsid w:val="00DA1D81"/>
    <w:rsid w:val="00DD32C2"/>
    <w:rsid w:val="00DD38AD"/>
    <w:rsid w:val="00DE1700"/>
    <w:rsid w:val="00DE3DB6"/>
    <w:rsid w:val="00E01525"/>
    <w:rsid w:val="00E9531E"/>
    <w:rsid w:val="00E96729"/>
    <w:rsid w:val="00EE1C67"/>
    <w:rsid w:val="00EF4381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203B-3DB6-4E1C-AB1C-B7A85F52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Krzysiek</cp:lastModifiedBy>
  <cp:revision>2</cp:revision>
  <cp:lastPrinted>2018-12-20T11:56:00Z</cp:lastPrinted>
  <dcterms:created xsi:type="dcterms:W3CDTF">2022-01-12T11:27:00Z</dcterms:created>
  <dcterms:modified xsi:type="dcterms:W3CDTF">2022-01-12T11:27:00Z</dcterms:modified>
</cp:coreProperties>
</file>